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51879" w14:textId="49B76A42" w:rsidR="00C84784" w:rsidRPr="002F00A8" w:rsidRDefault="00A72829" w:rsidP="006D7AD3">
      <w:pPr>
        <w:pStyle w:val="Heading1"/>
        <w:rPr>
          <w:lang w:val="sr-Cyrl-BA"/>
        </w:rPr>
      </w:pPr>
      <w:bookmarkStart w:id="0" w:name="_Toc398540751"/>
      <w:bookmarkStart w:id="1" w:name="_Toc464565232"/>
      <w:r>
        <w:rPr>
          <w:lang w:val="sr-Cyrl-BA"/>
        </w:rPr>
        <w:t>Aneks</w:t>
      </w:r>
      <w:r w:rsidR="00C84784" w:rsidRPr="002F00A8">
        <w:rPr>
          <w:lang w:val="sr-Cyrl-BA"/>
        </w:rPr>
        <w:t xml:space="preserve"> 1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Registraci</w:t>
      </w:r>
      <w:r w:rsidR="000475C2">
        <w:rPr>
          <w:lang w:val="sr-Cyrl-BA"/>
        </w:rPr>
        <w:t>jsk</w:t>
      </w:r>
      <w:r>
        <w:rPr>
          <w:lang w:val="sr-Cyrl-BA"/>
        </w:rPr>
        <w:t>i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obrazac</w:t>
      </w:r>
      <w:bookmarkEnd w:id="0"/>
      <w:bookmarkEnd w:id="1"/>
    </w:p>
    <w:p w14:paraId="64A8D4B0" w14:textId="77777777" w:rsidR="00C84784" w:rsidRPr="002F00A8" w:rsidRDefault="00C84784" w:rsidP="00C84784">
      <w:pPr>
        <w:shd w:val="clear" w:color="auto" w:fill="FFFFFF"/>
        <w:rPr>
          <w:b/>
          <w:bCs/>
          <w:sz w:val="28"/>
          <w:szCs w:val="28"/>
          <w:lang w:val="sr-Cyrl-BA"/>
        </w:rPr>
      </w:pPr>
    </w:p>
    <w:p w14:paraId="3BF45228" w14:textId="71B9FA0E" w:rsidR="00A73AD0" w:rsidRPr="00830987" w:rsidRDefault="00A72829" w:rsidP="00C84784">
      <w:pPr>
        <w:shd w:val="clear" w:color="auto" w:fill="FFFFFF"/>
        <w:ind w:right="-710"/>
        <w:rPr>
          <w:rFonts w:cs="Times New Roman"/>
          <w:sz w:val="28"/>
          <w:szCs w:val="28"/>
          <w:lang w:val="sr-Cyrl-BA"/>
        </w:rPr>
      </w:pPr>
      <w:r>
        <w:rPr>
          <w:b/>
          <w:bCs/>
          <w:sz w:val="28"/>
          <w:szCs w:val="28"/>
          <w:lang w:val="sr-Cyrl-BA"/>
        </w:rPr>
        <w:t>Registraci</w:t>
      </w:r>
      <w:r w:rsidR="000475C2">
        <w:rPr>
          <w:b/>
          <w:bCs/>
          <w:sz w:val="28"/>
          <w:szCs w:val="28"/>
          <w:lang w:val="sr-Cyrl-BA"/>
        </w:rPr>
        <w:t>jsk</w:t>
      </w:r>
      <w:r>
        <w:rPr>
          <w:b/>
          <w:bCs/>
          <w:sz w:val="28"/>
          <w:szCs w:val="28"/>
          <w:lang w:val="sr-Cyrl-BA"/>
        </w:rPr>
        <w:t>i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obrazac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za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 w:rsidR="00332411">
        <w:rPr>
          <w:b/>
          <w:bCs/>
          <w:sz w:val="28"/>
          <w:szCs w:val="28"/>
          <w:lang w:val="sr-Cyrl-BA"/>
        </w:rPr>
        <w:t>sudjelo</w:t>
      </w:r>
      <w:r>
        <w:rPr>
          <w:b/>
          <w:bCs/>
          <w:sz w:val="28"/>
          <w:szCs w:val="28"/>
          <w:lang w:val="sr-Cyrl-BA"/>
        </w:rPr>
        <w:t>v</w:t>
      </w:r>
      <w:r w:rsidR="00332411">
        <w:rPr>
          <w:b/>
          <w:bCs/>
          <w:sz w:val="28"/>
          <w:szCs w:val="28"/>
          <w:lang w:val="sr-Cyrl-BA"/>
        </w:rPr>
        <w:t>anje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u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dnevnim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 w:rsidR="00332411">
        <w:rPr>
          <w:b/>
          <w:bCs/>
          <w:sz w:val="28"/>
          <w:szCs w:val="28"/>
          <w:lang w:val="sr-Cyrl-BA"/>
        </w:rPr>
        <w:t>dražb</w:t>
      </w:r>
      <w:r>
        <w:rPr>
          <w:b/>
          <w:bCs/>
          <w:sz w:val="28"/>
          <w:szCs w:val="28"/>
          <w:lang w:val="sr-Cyrl-BA"/>
        </w:rPr>
        <w:t>ama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na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granici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BiH</w:t>
      </w:r>
      <w:r w:rsidR="00C84784" w:rsidRPr="00830987">
        <w:rPr>
          <w:b/>
          <w:bCs/>
          <w:sz w:val="28"/>
          <w:szCs w:val="28"/>
          <w:lang w:val="sr-Cyrl-BA"/>
        </w:rPr>
        <w:t>-</w:t>
      </w:r>
      <w:r>
        <w:rPr>
          <w:b/>
          <w:bCs/>
          <w:sz w:val="28"/>
          <w:szCs w:val="28"/>
          <w:lang w:val="sr-Cyrl-BA"/>
        </w:rPr>
        <w:t>Srbija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rFonts w:cs="Times New Roman"/>
          <w:b/>
          <w:bCs/>
          <w:sz w:val="28"/>
          <w:szCs w:val="28"/>
          <w:lang w:val="sr-Cyrl-CS"/>
        </w:rPr>
        <w:t>za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cs="Times New Roman"/>
          <w:b/>
          <w:bCs/>
          <w:sz w:val="28"/>
          <w:szCs w:val="28"/>
          <w:lang w:val="sr-Cyrl-CS"/>
        </w:rPr>
        <w:t>period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 01.01.20__. </w:t>
      </w:r>
      <w:r>
        <w:rPr>
          <w:rFonts w:cs="Times New Roman"/>
          <w:b/>
          <w:bCs/>
          <w:sz w:val="28"/>
          <w:szCs w:val="28"/>
          <w:lang w:val="sr-Cyrl-CS"/>
        </w:rPr>
        <w:t>god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. - 31.12.20__. </w:t>
      </w:r>
      <w:r>
        <w:rPr>
          <w:rFonts w:cs="Times New Roman"/>
          <w:b/>
          <w:bCs/>
          <w:sz w:val="28"/>
          <w:szCs w:val="28"/>
          <w:lang w:val="sr-Cyrl-CS"/>
        </w:rPr>
        <w:t>god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>.</w:t>
      </w:r>
    </w:p>
    <w:tbl>
      <w:tblPr>
        <w:tblW w:w="91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435"/>
      </w:tblGrid>
      <w:tr w:rsidR="00C84784" w:rsidRPr="002F00A8" w14:paraId="12501FA4" w14:textId="77777777" w:rsidTr="006C6973">
        <w:trPr>
          <w:trHeight w:hRule="exact" w:val="7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A9CA" w14:textId="47C54252" w:rsidR="00C84784" w:rsidRPr="002F00A8" w:rsidRDefault="00A72829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kompanije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/ </w:t>
            </w:r>
            <w:r w:rsidR="00332411">
              <w:rPr>
                <w:b/>
                <w:bCs/>
                <w:spacing w:val="-2"/>
                <w:sz w:val="22"/>
                <w:szCs w:val="22"/>
                <w:lang w:val="sr-Cyrl-BA"/>
              </w:rPr>
              <w:t>poduz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etnika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7B61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B4DEAB0" w14:textId="77777777" w:rsidTr="006C6973">
        <w:trPr>
          <w:trHeight w:hRule="exact" w:val="5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A388" w14:textId="499DE964" w:rsidR="00C84784" w:rsidRPr="002F00A8" w:rsidRDefault="00A72829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sr-Cyrl-BA"/>
              </w:rPr>
              <w:t>zemlјa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060C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5E64E827" w14:textId="77777777" w:rsidTr="006C6973">
        <w:trPr>
          <w:trHeight w:hRule="exact" w:val="7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62D1" w14:textId="657BEAB8" w:rsidR="00C84784" w:rsidRPr="002F00A8" w:rsidRDefault="00A72829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iz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Registra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 w:rsidR="00332411">
              <w:rPr>
                <w:b/>
                <w:bCs/>
                <w:spacing w:val="-2"/>
                <w:sz w:val="22"/>
                <w:szCs w:val="22"/>
                <w:lang w:val="sr-Cyrl-BA"/>
              </w:rPr>
              <w:t>gospodarsk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ih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subjekata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8AF96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E369A7D" w14:textId="77777777" w:rsidTr="006C6973">
        <w:trPr>
          <w:trHeight w:hRule="exact" w:val="8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B1820" w14:textId="72FCBDAC" w:rsidR="00C84784" w:rsidRPr="002F00A8" w:rsidRDefault="00A72829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prezime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predstavnika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97C68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2F65B24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19F3B" w14:textId="3F54BBF1" w:rsidR="00C84784" w:rsidRPr="002F00A8" w:rsidRDefault="00A72829" w:rsidP="00E76322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PDV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broj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4A8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E76322" w:rsidRPr="002F00A8" w14:paraId="5EFCE451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320BC" w14:textId="0C6D6448" w:rsidR="00E76322" w:rsidRDefault="00A72829" w:rsidP="00E76322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ID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broj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/ </w:t>
            </w: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PIB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BB008" w14:textId="77777777" w:rsidR="00E76322" w:rsidRPr="002F00A8" w:rsidRDefault="00E76322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8D2413A" w14:textId="77777777" w:rsidTr="002F0FC7">
        <w:trPr>
          <w:trHeight w:hRule="exact" w:val="6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FE738" w14:textId="5F3ECCDB" w:rsidR="00C84784" w:rsidRPr="002F00A8" w:rsidRDefault="00A72829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73118B">
              <w:rPr>
                <w:b/>
                <w:bCs/>
                <w:sz w:val="22"/>
                <w:szCs w:val="22"/>
                <w:lang w:val="sr-Cyrl-BA"/>
              </w:rPr>
              <w:t>elektroničk</w:t>
            </w:r>
            <w:r>
              <w:rPr>
                <w:b/>
                <w:bCs/>
                <w:sz w:val="22"/>
                <w:szCs w:val="22"/>
                <w:lang w:val="sr-Cyrl-BA"/>
              </w:rPr>
              <w:t>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297C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6B1348B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D3D56" w14:textId="6D3C5D2B" w:rsidR="00C84784" w:rsidRPr="002F00A8" w:rsidRDefault="00A72829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025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E45C2F5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A525" w14:textId="08E8C6AB" w:rsidR="00C84784" w:rsidRPr="002F00A8" w:rsidRDefault="00A72829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13E7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735E9969" w14:textId="77777777" w:rsidTr="006C6973">
        <w:trPr>
          <w:trHeight w:hRule="exact" w:val="11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4EA2D" w14:textId="4C00E622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EIC </w:t>
            </w:r>
            <w:r w:rsidR="00A72829">
              <w:rPr>
                <w:b/>
                <w:bCs/>
                <w:sz w:val="22"/>
                <w:szCs w:val="22"/>
                <w:lang w:val="sr-Cyrl-BA"/>
              </w:rPr>
              <w:t>kod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A72829">
              <w:rPr>
                <w:b/>
                <w:bCs/>
                <w:sz w:val="22"/>
                <w:szCs w:val="22"/>
                <w:lang w:val="sr-Cyrl-BA"/>
              </w:rPr>
              <w:t>za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A72829">
              <w:rPr>
                <w:b/>
                <w:bCs/>
                <w:sz w:val="22"/>
                <w:szCs w:val="22"/>
                <w:lang w:val="sr-Cyrl-BA"/>
              </w:rPr>
              <w:t>identifikaciju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332411">
              <w:rPr>
                <w:b/>
                <w:bCs/>
                <w:sz w:val="22"/>
                <w:szCs w:val="22"/>
                <w:lang w:val="sr-Cyrl-BA"/>
              </w:rPr>
              <w:t>Sudion</w:t>
            </w:r>
            <w:r w:rsidR="00A72829">
              <w:rPr>
                <w:b/>
                <w:bCs/>
                <w:sz w:val="22"/>
                <w:szCs w:val="22"/>
                <w:lang w:val="sr-Cyrl-BA"/>
              </w:rPr>
              <w:t>ika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A72829">
              <w:rPr>
                <w:b/>
                <w:bCs/>
                <w:sz w:val="22"/>
                <w:szCs w:val="22"/>
                <w:lang w:val="sr-Cyrl-BA"/>
              </w:rPr>
              <w:t>na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332411">
              <w:rPr>
                <w:b/>
                <w:bCs/>
                <w:sz w:val="22"/>
                <w:szCs w:val="22"/>
                <w:lang w:val="sr-Cyrl-BA"/>
              </w:rPr>
              <w:t>Dražb</w:t>
            </w:r>
            <w:r w:rsidR="00A72829">
              <w:rPr>
                <w:b/>
                <w:bCs/>
                <w:sz w:val="22"/>
                <w:szCs w:val="22"/>
                <w:lang w:val="sr-Cyrl-BA"/>
              </w:rPr>
              <w:t>i</w:t>
            </w:r>
          </w:p>
          <w:p w14:paraId="45A88A87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73023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</w:tbl>
    <w:p w14:paraId="0F30442A" w14:textId="77777777" w:rsidR="00C84784" w:rsidRPr="002F00A8" w:rsidRDefault="00C84784" w:rsidP="00C84784">
      <w:pPr>
        <w:shd w:val="clear" w:color="auto" w:fill="FFFFFF"/>
        <w:rPr>
          <w:rFonts w:cs="Times New Roman"/>
          <w:sz w:val="16"/>
          <w:szCs w:val="16"/>
          <w:lang w:val="sr-Cyrl-BA"/>
        </w:rPr>
      </w:pPr>
    </w:p>
    <w:p w14:paraId="49B3ABD7" w14:textId="0B36F10B" w:rsidR="00C84784" w:rsidRPr="002F00A8" w:rsidRDefault="00A72829" w:rsidP="00C84784">
      <w:pPr>
        <w:shd w:val="clear" w:color="auto" w:fill="FFFFFF"/>
        <w:ind w:firstLine="720"/>
        <w:rPr>
          <w:rFonts w:cs="Times New Roman"/>
          <w:lang w:val="sr-Cyrl-BA"/>
        </w:rPr>
      </w:pPr>
      <w:r>
        <w:rPr>
          <w:rFonts w:cs="Times New Roman"/>
          <w:szCs w:val="24"/>
          <w:lang w:val="sr-Cyrl-BA"/>
        </w:rPr>
        <w:t>Dostavlјanjem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</w:t>
      </w:r>
      <w:r w:rsidR="000475C2">
        <w:rPr>
          <w:rFonts w:cs="Times New Roman"/>
          <w:szCs w:val="24"/>
          <w:lang w:val="sr-Cyrl-BA"/>
        </w:rPr>
        <w:t>jsk</w:t>
      </w:r>
      <w:r>
        <w:rPr>
          <w:rFonts w:cs="Times New Roman"/>
          <w:szCs w:val="24"/>
          <w:lang w:val="sr-Cyrl-BA"/>
        </w:rPr>
        <w:t>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važećim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potpisom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 w:rsidR="00332411">
        <w:rPr>
          <w:rFonts w:cs="Times New Roman"/>
          <w:szCs w:val="24"/>
          <w:lang w:val="sr-Cyrl-CS"/>
        </w:rPr>
        <w:t>poduz</w:t>
      </w:r>
      <w:r>
        <w:rPr>
          <w:rFonts w:cs="Times New Roman"/>
          <w:szCs w:val="24"/>
          <w:lang w:val="sr-Cyrl-CS"/>
        </w:rPr>
        <w:t>eće</w:t>
      </w:r>
      <w:r w:rsidR="00C84784" w:rsidRPr="002F00A8">
        <w:rPr>
          <w:rFonts w:cs="Times New Roman"/>
          <w:szCs w:val="24"/>
          <w:lang w:val="sr-Cyrl-BA"/>
        </w:rPr>
        <w:t>/</w:t>
      </w:r>
      <w:r w:rsidR="00332411">
        <w:rPr>
          <w:rFonts w:cs="Times New Roman"/>
          <w:szCs w:val="24"/>
          <w:lang w:val="sr-Cyrl-BA"/>
        </w:rPr>
        <w:t>poduz</w:t>
      </w:r>
      <w:r>
        <w:rPr>
          <w:rFonts w:cs="Times New Roman"/>
          <w:szCs w:val="24"/>
          <w:lang w:val="sr-Cyrl-BA"/>
        </w:rPr>
        <w:t>etnik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identif</w:t>
      </w:r>
      <w:r w:rsidR="00332411">
        <w:rPr>
          <w:rFonts w:cs="Times New Roman"/>
          <w:szCs w:val="24"/>
          <w:lang w:val="sr-Cyrl-BA"/>
        </w:rPr>
        <w:t>i</w:t>
      </w:r>
      <w:r>
        <w:rPr>
          <w:rFonts w:cs="Times New Roman"/>
          <w:szCs w:val="24"/>
          <w:lang w:val="sr-Cyrl-BA"/>
        </w:rPr>
        <w:t>c</w:t>
      </w:r>
      <w:r w:rsidR="00332411">
        <w:rPr>
          <w:rFonts w:cs="Times New Roman"/>
          <w:szCs w:val="24"/>
          <w:lang w:val="sr-Cyrl-BA"/>
        </w:rPr>
        <w:t>ira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osnovu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gornje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szCs w:val="24"/>
          <w:lang w:val="sr-Cyrl-BA"/>
        </w:rPr>
        <w:t>tabli</w:t>
      </w:r>
      <w:r>
        <w:rPr>
          <w:rFonts w:cs="Times New Roman"/>
          <w:szCs w:val="24"/>
          <w:lang w:val="sr-Cyrl-BA"/>
        </w:rPr>
        <w:t>ce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dalј</w:t>
      </w:r>
      <w:r w:rsidR="00332411">
        <w:rPr>
          <w:rFonts w:cs="Times New Roman"/>
          <w:szCs w:val="24"/>
          <w:lang w:val="hr-HR"/>
        </w:rPr>
        <w:t>nj</w:t>
      </w:r>
      <w:r>
        <w:rPr>
          <w:rFonts w:cs="Times New Roman"/>
          <w:szCs w:val="24"/>
          <w:lang w:val="sr-Cyrl-BA"/>
        </w:rPr>
        <w:t>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tekstu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Sudion</w:t>
      </w:r>
      <w:r>
        <w:rPr>
          <w:rFonts w:cs="Times New Roman"/>
          <w:i/>
          <w:iCs/>
          <w:szCs w:val="24"/>
          <w:lang w:val="sr-Cyrl-BA"/>
        </w:rPr>
        <w:t>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potpunosti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upoznat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važećim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Pravilima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>
        <w:rPr>
          <w:rFonts w:cs="Times New Roman"/>
          <w:i/>
          <w:iCs/>
          <w:szCs w:val="24"/>
          <w:lang w:val="sr-Cyrl-BA"/>
        </w:rPr>
        <w:t>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objavlјena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internet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strani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>
        <w:rPr>
          <w:rFonts w:cs="Times New Roman"/>
          <w:i/>
          <w:iCs/>
          <w:szCs w:val="24"/>
          <w:lang w:val="sr-Cyrl-BA"/>
        </w:rPr>
        <w:t>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pravno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obvezujuće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neopozivo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prihva</w:t>
      </w:r>
      <w:r w:rsidR="00332411">
        <w:rPr>
          <w:rFonts w:cs="Times New Roman"/>
          <w:szCs w:val="24"/>
          <w:lang w:val="sr-Cyrl-BA"/>
        </w:rPr>
        <w:t>ć</w:t>
      </w:r>
      <w:r>
        <w:rPr>
          <w:rFonts w:cs="Times New Roman"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D433DF" w14:textId="147DD5F3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332411"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takođe</w:t>
      </w:r>
      <w:r w:rsidR="00246186">
        <w:rPr>
          <w:rFonts w:cs="Times New Roman"/>
          <w:szCs w:val="24"/>
          <w:lang w:val="hr-HR"/>
        </w:rPr>
        <w:t>r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pravno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obvezujuće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neopozivo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izjavlјuje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prihva</w:t>
      </w:r>
      <w:r w:rsidR="00332411">
        <w:rPr>
          <w:rFonts w:cs="Times New Roman"/>
          <w:szCs w:val="24"/>
          <w:lang w:val="sr-Cyrl-BA"/>
        </w:rPr>
        <w:t>ć</w:t>
      </w:r>
      <w:r w:rsidR="00A72829">
        <w:rPr>
          <w:rFonts w:cs="Times New Roman"/>
          <w:szCs w:val="24"/>
          <w:lang w:val="sr-Cyrl-BA"/>
        </w:rPr>
        <w:t>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moguće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izm</w:t>
      </w:r>
      <w:r w:rsidR="000C53C5">
        <w:rPr>
          <w:rFonts w:cs="Times New Roman"/>
          <w:szCs w:val="24"/>
          <w:lang w:val="hr-HR"/>
        </w:rPr>
        <w:t>j</w:t>
      </w:r>
      <w:r w:rsidR="00A72829">
        <w:rPr>
          <w:rFonts w:cs="Times New Roman"/>
          <w:szCs w:val="24"/>
          <w:lang w:val="sr-Cyrl-BA"/>
        </w:rPr>
        <w:t>ene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dopune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Pravila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kako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navodi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član</w:t>
      </w:r>
      <w:r w:rsidR="00246186">
        <w:rPr>
          <w:rFonts w:cs="Times New Roman"/>
          <w:szCs w:val="24"/>
          <w:lang w:val="hr-HR"/>
        </w:rPr>
        <w:t>k</w:t>
      </w:r>
      <w:r w:rsidR="00A72829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1</w:t>
      </w:r>
      <w:r w:rsidR="0033476A">
        <w:rPr>
          <w:rFonts w:cs="Times New Roman"/>
          <w:szCs w:val="24"/>
          <w:lang w:val="sr-Cyrl-BA"/>
        </w:rPr>
        <w:t>2</w:t>
      </w:r>
      <w:r w:rsidRPr="002F00A8">
        <w:rPr>
          <w:rFonts w:cs="Times New Roman"/>
          <w:szCs w:val="24"/>
          <w:lang w:val="sr-Cyrl-BA"/>
        </w:rPr>
        <w:t xml:space="preserve">.5 </w:t>
      </w:r>
      <w:r w:rsidR="00A72829">
        <w:rPr>
          <w:rFonts w:cs="Times New Roman"/>
          <w:i/>
          <w:iCs/>
          <w:szCs w:val="24"/>
          <w:lang w:val="sr-Cyrl-BA"/>
        </w:rPr>
        <w:t>Pravila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e</w:t>
      </w:r>
      <w:r w:rsidRPr="002F00A8">
        <w:rPr>
          <w:rFonts w:cs="Times New Roman"/>
          <w:i/>
          <w:iCs/>
          <w:szCs w:val="24"/>
          <w:lang w:val="sr-Cyrl-BA"/>
        </w:rPr>
        <w:t>.</w:t>
      </w:r>
    </w:p>
    <w:p w14:paraId="43D6A08B" w14:textId="300030E8" w:rsidR="00C84784" w:rsidRPr="002F00A8" w:rsidRDefault="00332411" w:rsidP="00C84784">
      <w:pPr>
        <w:shd w:val="clear" w:color="auto" w:fill="FFFFFF"/>
        <w:ind w:firstLine="720"/>
        <w:rPr>
          <w:rFonts w:cs="Times New Roman"/>
          <w:i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predstavlјa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poduz</w:t>
      </w:r>
      <w:r w:rsidR="00A72829">
        <w:rPr>
          <w:rFonts w:cs="Times New Roman"/>
          <w:szCs w:val="24"/>
          <w:lang w:val="sr-Cyrl-BA"/>
        </w:rPr>
        <w:t>etnika</w:t>
      </w:r>
      <w:r w:rsidR="00705200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poduz</w:t>
      </w:r>
      <w:r w:rsidR="00A72829">
        <w:rPr>
          <w:rFonts w:cs="Times New Roman"/>
          <w:szCs w:val="24"/>
          <w:lang w:val="sr-Cyrl-BA"/>
        </w:rPr>
        <w:t>eće</w:t>
      </w:r>
      <w:r w:rsidR="00652013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osnovano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zakonu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 w:rsidR="00A72829"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predmet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stečaja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bs-Latn-BA"/>
        </w:rPr>
        <w:t>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bankrota</w:t>
      </w:r>
      <w:r w:rsidR="00705200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bs-Latn-BA"/>
        </w:rPr>
        <w:t>te</w:t>
      </w:r>
      <w:r w:rsidR="00705200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protiv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njega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vodi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nikakav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sudski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 w:rsidR="00A72829"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neki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drugi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postupak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koji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bi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mogao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ugrozi</w:t>
      </w:r>
      <w:r w:rsidR="00D9329C">
        <w:rPr>
          <w:rFonts w:cs="Times New Roman"/>
          <w:szCs w:val="24"/>
          <w:lang w:val="hr-HR"/>
        </w:rPr>
        <w:t>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ispunjavanje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uv</w:t>
      </w:r>
      <w:r w:rsidR="00D9329C">
        <w:rPr>
          <w:rFonts w:cs="Times New Roman"/>
          <w:szCs w:val="24"/>
          <w:lang w:val="sr-Cyrl-BA"/>
        </w:rPr>
        <w:t>jet</w:t>
      </w:r>
      <w:r w:rsidR="00A72829">
        <w:rPr>
          <w:rFonts w:cs="Times New Roman"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navedenih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Pravilima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e</w:t>
      </w:r>
      <w:r w:rsidR="00C84784" w:rsidRPr="002F00A8">
        <w:rPr>
          <w:rFonts w:cs="Times New Roman"/>
          <w:i/>
          <w:szCs w:val="24"/>
          <w:lang w:val="sr-Cyrl-BA"/>
        </w:rPr>
        <w:t>.</w:t>
      </w:r>
    </w:p>
    <w:p w14:paraId="1BD9C69F" w14:textId="0F5506CD" w:rsidR="00C84784" w:rsidRPr="002F00A8" w:rsidRDefault="00332411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takođe</w:t>
      </w:r>
      <w:r w:rsidR="00D9329C">
        <w:rPr>
          <w:rFonts w:cs="Times New Roman"/>
          <w:szCs w:val="24"/>
          <w:lang w:val="hr-HR"/>
        </w:rPr>
        <w:t>r</w:t>
      </w:r>
      <w:r w:rsidR="00041522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neizmirenih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dugova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EMS</w:t>
      </w:r>
      <w:r w:rsidR="00041522">
        <w:rPr>
          <w:rFonts w:cs="Times New Roman"/>
          <w:i/>
          <w:szCs w:val="24"/>
          <w:lang w:val="bs-Latn-BA"/>
        </w:rPr>
        <w:t>-</w:t>
      </w:r>
      <w:r w:rsidR="00A72829">
        <w:rPr>
          <w:rFonts w:cs="Times New Roman"/>
          <w:i/>
          <w:szCs w:val="24"/>
          <w:lang w:val="bs-Latn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NOSBiH</w:t>
      </w:r>
      <w:r w:rsidR="00041522">
        <w:rPr>
          <w:rFonts w:cs="Times New Roman"/>
          <w:i/>
          <w:szCs w:val="24"/>
          <w:lang w:val="bs-Latn-BA"/>
        </w:rPr>
        <w:t>-</w:t>
      </w:r>
      <w:r w:rsidR="00A72829">
        <w:rPr>
          <w:rFonts w:cs="Times New Roman"/>
          <w:i/>
          <w:szCs w:val="24"/>
          <w:lang w:val="bs-Latn-BA"/>
        </w:rPr>
        <w:t>u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A5783D" w14:textId="06883206" w:rsidR="00C84784" w:rsidRPr="002F00A8" w:rsidRDefault="00A72829" w:rsidP="00C84784">
      <w:pPr>
        <w:shd w:val="clear" w:color="auto" w:fill="FFFFFF"/>
        <w:ind w:firstLine="720"/>
        <w:rPr>
          <w:rFonts w:cs="Times New Roman"/>
          <w:spacing w:val="-1"/>
          <w:szCs w:val="24"/>
          <w:lang w:val="sr-Cyrl-BA"/>
        </w:rPr>
      </w:pPr>
      <w:r>
        <w:rPr>
          <w:rFonts w:cs="Times New Roman"/>
          <w:szCs w:val="24"/>
          <w:lang w:val="sr-Cyrl-BA"/>
        </w:rPr>
        <w:t>Potvrdom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</w:t>
      </w:r>
      <w:r w:rsidR="000475C2">
        <w:rPr>
          <w:rFonts w:cs="Times New Roman"/>
          <w:szCs w:val="24"/>
          <w:lang w:val="sr-Cyrl-BA"/>
        </w:rPr>
        <w:t>jsk</w:t>
      </w:r>
      <w:r>
        <w:rPr>
          <w:rFonts w:cs="Times New Roman"/>
          <w:szCs w:val="24"/>
          <w:lang w:val="sr-Cyrl-BA"/>
        </w:rPr>
        <w:t>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zaklјučuje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705200">
        <w:rPr>
          <w:rFonts w:cs="Times New Roman"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Ugovor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između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>
        <w:rPr>
          <w:rFonts w:cs="Times New Roman"/>
          <w:i/>
          <w:iCs/>
          <w:szCs w:val="24"/>
          <w:lang w:val="sr-Cyrl-BA"/>
        </w:rPr>
        <w:t>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pacing w:val="-1"/>
          <w:szCs w:val="24"/>
          <w:lang w:val="sr-Cyrl-BA"/>
        </w:rPr>
        <w:lastRenderedPageBreak/>
        <w:t>Sudion</w:t>
      </w:r>
      <w:r>
        <w:rPr>
          <w:rFonts w:cs="Times New Roman"/>
          <w:i/>
          <w:iCs/>
          <w:spacing w:val="-1"/>
          <w:szCs w:val="24"/>
          <w:lang w:val="sr-Cyrl-BA"/>
        </w:rPr>
        <w:t>ika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pacing w:val="-1"/>
          <w:szCs w:val="24"/>
          <w:lang w:val="sr-Cyrl-BA"/>
        </w:rPr>
        <w:t>dražb</w:t>
      </w:r>
      <w:r>
        <w:rPr>
          <w:rFonts w:cs="Times New Roman"/>
          <w:i/>
          <w:iCs/>
          <w:spacing w:val="-1"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za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pacing w:val="-1"/>
          <w:szCs w:val="24"/>
          <w:lang w:val="sr-Cyrl-BA"/>
        </w:rPr>
        <w:t>Dražb</w:t>
      </w:r>
      <w:r>
        <w:rPr>
          <w:rFonts w:cs="Times New Roman"/>
          <w:i/>
          <w:iCs/>
          <w:spacing w:val="-1"/>
          <w:szCs w:val="24"/>
          <w:lang w:val="sr-Cyrl-BA"/>
        </w:rPr>
        <w:t>e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granici</w:t>
      </w:r>
      <w:r w:rsidR="00C84784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Bosna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i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Hercegovina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 w:rsidR="00C84784">
        <w:rPr>
          <w:rFonts w:cs="Times New Roman"/>
          <w:iCs/>
          <w:spacing w:val="-1"/>
          <w:szCs w:val="24"/>
          <w:lang w:val="sr-Cyrl-BA"/>
        </w:rPr>
        <w:t>-</w:t>
      </w:r>
      <w:r w:rsidR="00B979B2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Srbija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za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 w:rsidR="001D6E72">
        <w:rPr>
          <w:rFonts w:cs="Times New Roman"/>
          <w:iCs/>
          <w:spacing w:val="-1"/>
          <w:szCs w:val="24"/>
          <w:lang w:val="sr-Cyrl-BA"/>
        </w:rPr>
        <w:t>20</w:t>
      </w:r>
      <w:r w:rsidR="001A162C">
        <w:rPr>
          <w:rFonts w:cs="Times New Roman"/>
          <w:iCs/>
          <w:spacing w:val="-1"/>
          <w:szCs w:val="24"/>
          <w:lang w:val="sr-Cyrl-RS"/>
        </w:rPr>
        <w:t>__</w:t>
      </w:r>
      <w:r w:rsidR="00C84784" w:rsidRPr="0004655D">
        <w:rPr>
          <w:rFonts w:cs="Times New Roman"/>
          <w:iCs/>
          <w:spacing w:val="-1"/>
          <w:szCs w:val="24"/>
          <w:lang w:val="sr-Cyrl-BA"/>
        </w:rPr>
        <w:t>.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godinu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. </w:t>
      </w:r>
      <w:r>
        <w:rPr>
          <w:rFonts w:cs="Times New Roman"/>
          <w:i/>
          <w:iCs/>
          <w:szCs w:val="24"/>
          <w:lang w:val="sr-Cyrl-BA"/>
        </w:rPr>
        <w:t>Pravila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>
        <w:rPr>
          <w:rFonts w:cs="Times New Roman"/>
          <w:i/>
          <w:iCs/>
          <w:szCs w:val="24"/>
          <w:lang w:val="sr-Cyrl-BA"/>
        </w:rPr>
        <w:t>e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čine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opć</w:t>
      </w:r>
      <w:r>
        <w:rPr>
          <w:rFonts w:cs="Times New Roman"/>
          <w:spacing w:val="-1"/>
          <w:szCs w:val="24"/>
          <w:lang w:val="sr-Cyrl-BA"/>
        </w:rPr>
        <w:t>e</w:t>
      </w:r>
      <w:r w:rsidR="00705200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uv</w:t>
      </w:r>
      <w:r w:rsidR="00D9329C">
        <w:rPr>
          <w:rFonts w:cs="Times New Roman"/>
          <w:spacing w:val="-1"/>
          <w:szCs w:val="24"/>
          <w:lang w:val="sr-Cyrl-BA"/>
        </w:rPr>
        <w:t>jet</w:t>
      </w:r>
      <w:r>
        <w:rPr>
          <w:rFonts w:cs="Times New Roman"/>
          <w:spacing w:val="-1"/>
          <w:szCs w:val="24"/>
          <w:lang w:val="sr-Cyrl-BA"/>
        </w:rPr>
        <w:t>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spacing w:val="-1"/>
          <w:szCs w:val="24"/>
          <w:lang w:val="sr-Cyrl-BA"/>
        </w:rPr>
        <w:t>Ugovora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potvrđivanjem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</w:t>
      </w:r>
      <w:r w:rsidR="000475C2">
        <w:rPr>
          <w:rFonts w:cs="Times New Roman"/>
          <w:szCs w:val="24"/>
          <w:lang w:val="sr-Cyrl-BA"/>
        </w:rPr>
        <w:t>jsk</w:t>
      </w:r>
      <w:r>
        <w:rPr>
          <w:rFonts w:cs="Times New Roman"/>
          <w:szCs w:val="24"/>
          <w:lang w:val="sr-Cyrl-BA"/>
        </w:rPr>
        <w:t>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</w:t>
      </w:r>
      <w:r w:rsidR="00AB1240">
        <w:rPr>
          <w:rFonts w:cs="Times New Roman"/>
          <w:szCs w:val="24"/>
          <w:lang w:val="sr-Cyrl-BA"/>
        </w:rPr>
        <w:t>rira</w:t>
      </w:r>
      <w:r>
        <w:rPr>
          <w:rFonts w:cs="Times New Roman"/>
          <w:szCs w:val="24"/>
          <w:lang w:val="sr-Cyrl-BA"/>
        </w:rPr>
        <w:t>la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Sudion</w:t>
      </w:r>
      <w:r>
        <w:rPr>
          <w:rFonts w:cs="Times New Roman"/>
          <w:i/>
          <w:iCs/>
          <w:szCs w:val="24"/>
          <w:lang w:val="sr-Cyrl-BA"/>
        </w:rPr>
        <w:t>ika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430271A9" w14:textId="7171C102" w:rsidR="00C84784" w:rsidRPr="000C53C5" w:rsidRDefault="00C84784" w:rsidP="00C84784">
      <w:pPr>
        <w:shd w:val="clear" w:color="auto" w:fill="FFFFFF"/>
        <w:rPr>
          <w:rFonts w:cs="Times New Roman"/>
          <w:lang w:val="hr-HR"/>
        </w:rPr>
      </w:pPr>
      <w:r w:rsidRPr="002F00A8">
        <w:rPr>
          <w:rFonts w:cs="Times New Roman"/>
          <w:szCs w:val="24"/>
          <w:lang w:val="sr-Cyrl-BA"/>
        </w:rPr>
        <w:tab/>
      </w:r>
      <w:r w:rsidR="00A72829">
        <w:rPr>
          <w:rFonts w:cs="Times New Roman"/>
          <w:szCs w:val="24"/>
          <w:lang w:val="sr-Cyrl-BA"/>
        </w:rPr>
        <w:t>Ova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važ</w:t>
      </w:r>
      <w:r w:rsidR="00AB1240">
        <w:rPr>
          <w:rFonts w:cs="Times New Roman"/>
          <w:szCs w:val="24"/>
          <w:lang w:val="hr-HR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neograničeni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broj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dnevnih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 w:rsidR="0052528E">
        <w:rPr>
          <w:rFonts w:cs="Times New Roman"/>
          <w:i/>
          <w:szCs w:val="24"/>
          <w:lang w:val="hr-HR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</w:t>
      </w:r>
      <w:r w:rsidR="001D6E72">
        <w:rPr>
          <w:rFonts w:cs="Times New Roman"/>
          <w:szCs w:val="24"/>
          <w:lang w:val="sr-Cyrl-BA"/>
        </w:rPr>
        <w:t>20</w:t>
      </w:r>
      <w:r w:rsidR="001A162C">
        <w:rPr>
          <w:rFonts w:cs="Times New Roman"/>
          <w:szCs w:val="24"/>
          <w:lang w:val="sr-Cyrl-RS"/>
        </w:rPr>
        <w:t>__</w:t>
      </w:r>
      <w:r w:rsidRPr="002F00A8">
        <w:rPr>
          <w:rFonts w:cs="Times New Roman"/>
          <w:szCs w:val="24"/>
          <w:lang w:val="sr-Cyrl-BA"/>
        </w:rPr>
        <w:t xml:space="preserve">. </w:t>
      </w:r>
      <w:r w:rsidR="00A72829">
        <w:rPr>
          <w:rFonts w:cs="Times New Roman"/>
          <w:szCs w:val="24"/>
          <w:lang w:val="sr-Cyrl-BA"/>
        </w:rPr>
        <w:t>godini</w:t>
      </w:r>
      <w:r w:rsidRPr="002F00A8">
        <w:rPr>
          <w:rFonts w:cs="Times New Roman"/>
          <w:szCs w:val="24"/>
          <w:lang w:val="sr-Cyrl-BA"/>
        </w:rPr>
        <w:t xml:space="preserve">, </w:t>
      </w:r>
      <w:r w:rsidR="00A72829">
        <w:rPr>
          <w:rFonts w:cs="Times New Roman"/>
          <w:szCs w:val="24"/>
          <w:lang w:val="sr-Cyrl-BA"/>
        </w:rPr>
        <w:t>bez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obzira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obvezu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 w:rsidR="00A72829">
        <w:rPr>
          <w:rFonts w:cs="Times New Roman"/>
          <w:i/>
          <w:iCs/>
          <w:szCs w:val="24"/>
          <w:lang w:val="sr-Cyrl-BA"/>
        </w:rPr>
        <w:t>nu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kuću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odmah</w:t>
      </w:r>
      <w:r w:rsidR="000C53C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obav</w:t>
      </w:r>
      <w:r w:rsidR="000C53C5">
        <w:rPr>
          <w:rFonts w:cs="Times New Roman"/>
          <w:szCs w:val="24"/>
          <w:lang w:val="hr-HR"/>
        </w:rPr>
        <w:t>ij</w:t>
      </w:r>
      <w:r w:rsidR="00A72829">
        <w:rPr>
          <w:rFonts w:cs="Times New Roman"/>
          <w:szCs w:val="24"/>
          <w:lang w:val="sr-Cyrl-BA"/>
        </w:rPr>
        <w:t>esti</w:t>
      </w:r>
      <w:r w:rsidR="000C53C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bilo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k</w:t>
      </w:r>
      <w:r w:rsidR="0052528E">
        <w:rPr>
          <w:rFonts w:cs="Times New Roman"/>
          <w:szCs w:val="24"/>
          <w:lang w:val="hr-HR"/>
        </w:rPr>
        <w:t>ak</w:t>
      </w:r>
      <w:r w:rsidR="00A72829">
        <w:rPr>
          <w:rFonts w:cs="Times New Roman"/>
          <w:szCs w:val="24"/>
          <w:lang w:val="hr-HR"/>
        </w:rPr>
        <w:t>v</w:t>
      </w:r>
      <w:r w:rsidR="00A72829">
        <w:rPr>
          <w:rFonts w:cs="Times New Roman"/>
          <w:szCs w:val="24"/>
          <w:lang w:val="sr-Cyrl-BA"/>
        </w:rPr>
        <w:t>im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izm</w:t>
      </w:r>
      <w:r w:rsidR="000C53C5">
        <w:rPr>
          <w:rFonts w:cs="Times New Roman"/>
          <w:szCs w:val="24"/>
          <w:lang w:val="hr-HR"/>
        </w:rPr>
        <w:t>j</w:t>
      </w:r>
      <w:r w:rsidR="00A72829">
        <w:rPr>
          <w:rFonts w:cs="Times New Roman"/>
          <w:szCs w:val="24"/>
          <w:lang w:val="sr-Cyrl-BA"/>
        </w:rPr>
        <w:t>enama</w:t>
      </w:r>
      <w:r w:rsidRPr="002F00A8">
        <w:rPr>
          <w:rFonts w:cs="Times New Roman"/>
          <w:szCs w:val="24"/>
          <w:lang w:val="sr-Cyrl-BA"/>
        </w:rPr>
        <w:t xml:space="preserve">, 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bez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obzira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pravo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 w:rsidR="00A72829">
        <w:rPr>
          <w:rFonts w:cs="Times New Roman"/>
          <w:i/>
          <w:iCs/>
          <w:szCs w:val="24"/>
          <w:lang w:val="sr-Cyrl-BA"/>
        </w:rPr>
        <w:t>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kuće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da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traži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bs-Latn-BA"/>
        </w:rPr>
        <w:t>obnavlјanje</w:t>
      </w:r>
      <w:r w:rsidR="00313C7F">
        <w:rPr>
          <w:rFonts w:cs="Times New Roman"/>
          <w:szCs w:val="24"/>
          <w:lang w:val="bs-Latn-BA"/>
        </w:rPr>
        <w:t xml:space="preserve"> </w:t>
      </w:r>
      <w:r w:rsidR="00A72829">
        <w:rPr>
          <w:rFonts w:cs="Times New Roman"/>
          <w:szCs w:val="24"/>
          <w:lang w:val="sr-Cyrl-BA"/>
        </w:rPr>
        <w:t>ov</w:t>
      </w:r>
      <w:r w:rsidR="00A72829">
        <w:rPr>
          <w:rFonts w:cs="Times New Roman"/>
          <w:szCs w:val="24"/>
          <w:lang w:val="bs-Latn-BA"/>
        </w:rPr>
        <w:t>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</w:t>
      </w:r>
      <w:r w:rsidR="00A72829">
        <w:rPr>
          <w:rFonts w:cs="Times New Roman"/>
          <w:szCs w:val="24"/>
          <w:lang w:val="bs-Latn-BA"/>
        </w:rPr>
        <w:t>e</w:t>
      </w:r>
      <w:r w:rsidRPr="002F00A8">
        <w:rPr>
          <w:rFonts w:cs="Times New Roman"/>
          <w:szCs w:val="24"/>
          <w:lang w:val="sr-Cyrl-BA"/>
        </w:rPr>
        <w:t>.</w:t>
      </w:r>
      <w:r w:rsidR="000C53C5">
        <w:rPr>
          <w:rFonts w:cs="Times New Roman"/>
          <w:szCs w:val="24"/>
          <w:lang w:val="hr-HR"/>
        </w:rPr>
        <w:t xml:space="preserve"> </w:t>
      </w:r>
    </w:p>
    <w:p w14:paraId="4FCF2E65" w14:textId="0A060AB4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332411">
        <w:rPr>
          <w:rFonts w:cs="Times New Roman"/>
          <w:i/>
          <w:szCs w:val="24"/>
          <w:lang w:val="sr-Cyrl-BA"/>
        </w:rPr>
        <w:t>Sudion</w:t>
      </w:r>
      <w:r w:rsidR="00A72829">
        <w:rPr>
          <w:rFonts w:cs="Times New Roman"/>
          <w:i/>
          <w:szCs w:val="24"/>
          <w:lang w:val="sr-Cyrl-BA"/>
        </w:rPr>
        <w:t>ik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na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 w:rsidR="00A72829">
        <w:rPr>
          <w:rFonts w:cs="Times New Roman"/>
          <w:i/>
          <w:szCs w:val="24"/>
          <w:lang w:val="sr-Cyrl-BA"/>
        </w:rPr>
        <w:t>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izjavlјuje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registraci</w:t>
      </w:r>
      <w:r w:rsidR="000475C2">
        <w:rPr>
          <w:rFonts w:cs="Times New Roman"/>
          <w:szCs w:val="24"/>
          <w:lang w:val="sr-Cyrl-BA"/>
        </w:rPr>
        <w:t>jsk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obrazac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bs-Latn-BA"/>
        </w:rPr>
        <w:t>njegovi</w:t>
      </w:r>
      <w:r w:rsidR="00313C7F">
        <w:rPr>
          <w:rFonts w:cs="Times New Roman"/>
          <w:szCs w:val="24"/>
          <w:lang w:val="bs-Latn-BA"/>
        </w:rPr>
        <w:t xml:space="preserve"> </w:t>
      </w:r>
      <w:r w:rsidR="00A72829">
        <w:rPr>
          <w:rFonts w:cs="Times New Roman"/>
          <w:szCs w:val="24"/>
          <w:lang w:val="sr-Cyrl-BA"/>
        </w:rPr>
        <w:t>prilozi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sadrže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kompletne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istinite</w:t>
      </w:r>
      <w:r w:rsidR="00DD7F83">
        <w:rPr>
          <w:rFonts w:cs="Times New Roman"/>
          <w:szCs w:val="24"/>
          <w:lang w:val="sr-Cyrl-BA"/>
        </w:rPr>
        <w:t xml:space="preserve">  </w:t>
      </w:r>
      <w:r w:rsidR="00A72829">
        <w:rPr>
          <w:rFonts w:cs="Times New Roman"/>
          <w:szCs w:val="24"/>
          <w:lang w:val="sr-Cyrl-BA"/>
        </w:rPr>
        <w:t>podatke</w:t>
      </w:r>
      <w:r w:rsidRPr="002F00A8">
        <w:rPr>
          <w:rFonts w:cs="Times New Roman"/>
          <w:szCs w:val="24"/>
          <w:lang w:val="sr-Cyrl-BA"/>
        </w:rPr>
        <w:t>.</w:t>
      </w:r>
    </w:p>
    <w:p w14:paraId="5A33B5E7" w14:textId="73F56E65" w:rsidR="00C84784" w:rsidRPr="002F00A8" w:rsidRDefault="00A72829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Ovaj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</w:t>
      </w:r>
      <w:r w:rsidR="000475C2">
        <w:rPr>
          <w:rFonts w:cs="Times New Roman"/>
          <w:szCs w:val="24"/>
          <w:lang w:val="sr-Cyrl-BA"/>
        </w:rPr>
        <w:t>jsk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sačinjen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3 </w:t>
      </w:r>
      <w:r w:rsidR="00C00796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tri</w:t>
      </w:r>
      <w:r w:rsidR="00C00796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i</w:t>
      </w:r>
      <w:r w:rsidR="00C00796">
        <w:rPr>
          <w:rFonts w:cs="Times New Roman"/>
          <w:szCs w:val="24"/>
          <w:lang w:val="hr-HR"/>
        </w:rPr>
        <w:t>sto</w:t>
      </w:r>
      <w:r>
        <w:rPr>
          <w:rFonts w:cs="Times New Roman"/>
          <w:szCs w:val="24"/>
          <w:lang w:val="hr-HR"/>
        </w:rPr>
        <w:t>v</w:t>
      </w:r>
      <w:r w:rsidR="00C00796">
        <w:rPr>
          <w:rFonts w:cs="Times New Roman"/>
          <w:szCs w:val="24"/>
          <w:lang w:val="hr-HR"/>
        </w:rPr>
        <w:t>jetna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2 (</w:t>
      </w:r>
      <w:r>
        <w:rPr>
          <w:rFonts w:cs="Times New Roman"/>
          <w:szCs w:val="24"/>
          <w:lang w:val="sr-Cyrl-BA"/>
        </w:rPr>
        <w:t>dva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Dražbe</w:t>
      </w:r>
      <w:r>
        <w:rPr>
          <w:rFonts w:cs="Times New Roman"/>
          <w:i/>
          <w:szCs w:val="24"/>
          <w:lang w:val="sr-Cyrl-BA"/>
        </w:rPr>
        <w:t>nu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kuću</w:t>
      </w:r>
      <w:r w:rsidR="00C84784" w:rsidRPr="002F00A8">
        <w:rPr>
          <w:rFonts w:cs="Times New Roman"/>
          <w:i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 xml:space="preserve"> 1 (</w:t>
      </w:r>
      <w:r>
        <w:rPr>
          <w:rFonts w:cs="Times New Roman"/>
          <w:szCs w:val="24"/>
          <w:lang w:val="sr-Cyrl-BA"/>
        </w:rPr>
        <w:t>jedan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Sudion</w:t>
      </w:r>
      <w:r>
        <w:rPr>
          <w:rFonts w:cs="Times New Roman"/>
          <w:i/>
          <w:szCs w:val="24"/>
          <w:lang w:val="sr-Cyrl-BA"/>
        </w:rPr>
        <w:t>ika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D63743" w14:textId="1BFA9215" w:rsidR="00323855" w:rsidRPr="002F00A8" w:rsidRDefault="00332411" w:rsidP="00323855">
      <w:pPr>
        <w:shd w:val="clear" w:color="auto" w:fill="FFFFFF"/>
        <w:rPr>
          <w:rFonts w:cs="Times New Roman"/>
          <w:lang w:val="sr-Cyrl-BA"/>
        </w:rPr>
      </w:pPr>
      <w:r>
        <w:rPr>
          <w:rFonts w:cs="Times New Roman"/>
          <w:i/>
          <w:szCs w:val="24"/>
          <w:lang w:val="sr-Cyrl-BA"/>
        </w:rPr>
        <w:t>Sudion</w:t>
      </w:r>
      <w:r w:rsidR="00A72829">
        <w:rPr>
          <w:rFonts w:cs="Times New Roman"/>
          <w:i/>
          <w:szCs w:val="24"/>
          <w:lang w:val="sr-Cyrl-BA"/>
        </w:rPr>
        <w:t>ik</w:t>
      </w:r>
      <w:r w:rsidR="00323855" w:rsidRPr="002F00A8">
        <w:rPr>
          <w:rFonts w:cs="Times New Roman"/>
          <w:i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na</w:t>
      </w:r>
      <w:r w:rsidR="00323855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dražb</w:t>
      </w:r>
      <w:r w:rsidR="00A72829">
        <w:rPr>
          <w:rFonts w:cs="Times New Roman"/>
          <w:i/>
          <w:szCs w:val="24"/>
          <w:lang w:val="sr-Cyrl-BA"/>
        </w:rPr>
        <w:t>i</w:t>
      </w:r>
      <w:r w:rsidR="00323855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izjavlјuje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registraci</w:t>
      </w:r>
      <w:r w:rsidR="000475C2">
        <w:rPr>
          <w:rFonts w:cs="Times New Roman"/>
          <w:szCs w:val="24"/>
          <w:lang w:val="sr-Cyrl-BA"/>
        </w:rPr>
        <w:t>jsk</w:t>
      </w:r>
      <w:r w:rsidR="00A72829"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obrazac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prilozi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sadrže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kompletne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istinite</w:t>
      </w:r>
      <w:r w:rsidR="00323855">
        <w:rPr>
          <w:rFonts w:cs="Times New Roman"/>
          <w:szCs w:val="24"/>
          <w:lang w:val="sr-Cyrl-BA"/>
        </w:rPr>
        <w:t xml:space="preserve">  </w:t>
      </w:r>
      <w:r w:rsidR="00A72829">
        <w:rPr>
          <w:rFonts w:cs="Times New Roman"/>
          <w:szCs w:val="24"/>
          <w:lang w:val="sr-Cyrl-BA"/>
        </w:rPr>
        <w:t>podatke</w:t>
      </w:r>
      <w:r w:rsidR="00323855" w:rsidRPr="002F00A8">
        <w:rPr>
          <w:rFonts w:cs="Times New Roman"/>
          <w:szCs w:val="24"/>
          <w:lang w:val="sr-Cyrl-BA"/>
        </w:rPr>
        <w:t>.</w:t>
      </w:r>
    </w:p>
    <w:p w14:paraId="1112BEBD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</w:p>
    <w:p w14:paraId="172C1162" w14:textId="1A325FB0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A72829">
        <w:rPr>
          <w:rFonts w:cs="Times New Roman"/>
          <w:szCs w:val="24"/>
          <w:lang w:val="sr-Cyrl-BA"/>
        </w:rPr>
        <w:t>Prilozi</w:t>
      </w:r>
      <w:r w:rsidRPr="002F00A8">
        <w:rPr>
          <w:rFonts w:cs="Times New Roman"/>
          <w:szCs w:val="24"/>
          <w:lang w:val="sr-Cyrl-BA"/>
        </w:rPr>
        <w:t>:</w:t>
      </w:r>
    </w:p>
    <w:p w14:paraId="10A3A356" w14:textId="311E8B7C" w:rsidR="00C84784" w:rsidRPr="002F00A8" w:rsidRDefault="00397780" w:rsidP="008A09B3">
      <w:pPr>
        <w:numPr>
          <w:ilvl w:val="0"/>
          <w:numId w:val="3"/>
        </w:numPr>
        <w:shd w:val="clear" w:color="auto" w:fill="FFFFFF"/>
        <w:tabs>
          <w:tab w:val="left" w:pos="600"/>
        </w:tabs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>Lista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</w:t>
      </w:r>
      <w:r w:rsidR="00A72829">
        <w:rPr>
          <w:rFonts w:cs="Times New Roman"/>
          <w:spacing w:val="-1"/>
          <w:szCs w:val="24"/>
          <w:lang w:val="sr-Cyrl-BA"/>
        </w:rPr>
        <w:t>v</w:t>
      </w:r>
      <w:r w:rsidR="000C53C5">
        <w:rPr>
          <w:rFonts w:cs="Times New Roman"/>
          <w:spacing w:val="-1"/>
          <w:szCs w:val="24"/>
          <w:lang w:val="sr-Cyrl-BA"/>
        </w:rPr>
        <w:t>lašte</w:t>
      </w:r>
      <w:r w:rsidR="00A72829">
        <w:rPr>
          <w:rFonts w:cs="Times New Roman"/>
          <w:spacing w:val="-1"/>
          <w:szCs w:val="24"/>
          <w:lang w:val="sr-Cyrl-BA"/>
        </w:rPr>
        <w:t>nih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predstavnika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koji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imaju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pravo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komunicira</w:t>
      </w:r>
      <w:r w:rsidR="008A09B3">
        <w:rPr>
          <w:rFonts w:cs="Times New Roman"/>
          <w:spacing w:val="-1"/>
          <w:szCs w:val="24"/>
          <w:lang w:val="hr-HR"/>
        </w:rPr>
        <w:t>ti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s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pacing w:val="-1"/>
          <w:szCs w:val="24"/>
          <w:lang w:val="sr-Cyrl-BA"/>
        </w:rPr>
        <w:t>Dražbe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nom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kućom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i</w:t>
      </w:r>
      <w:r w:rsidR="008A09B3">
        <w:rPr>
          <w:rFonts w:cs="Times New Roman"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dajv</w:t>
      </w:r>
      <w:r w:rsidR="008A09B3">
        <w:rPr>
          <w:rFonts w:cs="Times New Roman"/>
          <w:iCs/>
          <w:szCs w:val="24"/>
          <w:lang w:val="hr-HR"/>
        </w:rPr>
        <w:t>ati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izjave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 w:rsidR="00A72829">
        <w:rPr>
          <w:rFonts w:cs="Times New Roman"/>
          <w:i/>
          <w:iCs/>
          <w:szCs w:val="24"/>
          <w:lang w:val="sr-Cyrl-BA"/>
        </w:rPr>
        <w:t>noj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kući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koje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su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obvezujuće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 w:rsidR="00A72829">
        <w:rPr>
          <w:rFonts w:cs="Times New Roman"/>
          <w:iCs/>
          <w:szCs w:val="24"/>
          <w:lang w:val="sr-Cyrl-BA"/>
        </w:rPr>
        <w:t>za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70BDDFB3" w14:textId="62E96678" w:rsidR="00C84784" w:rsidRDefault="00A72829" w:rsidP="00C84784">
      <w:pPr>
        <w:numPr>
          <w:ilvl w:val="0"/>
          <w:numId w:val="3"/>
        </w:num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Originalni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izvoda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szCs w:val="24"/>
          <w:lang w:val="sr-Cyrl-BA"/>
        </w:rPr>
        <w:t>gospodarsk</w:t>
      </w:r>
      <w:r>
        <w:rPr>
          <w:rFonts w:cs="Times New Roman"/>
          <w:szCs w:val="24"/>
          <w:lang w:val="sr-Cyrl-BA"/>
        </w:rPr>
        <w:t>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subjekata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C84784" w:rsidRPr="006C6973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na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jednom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 w:rsidR="008A09B3">
        <w:rPr>
          <w:rFonts w:cs="Times New Roman"/>
          <w:szCs w:val="24"/>
          <w:lang w:val="sr-Cyrl-BA"/>
        </w:rPr>
        <w:t>služben</w:t>
      </w:r>
      <w:r>
        <w:rPr>
          <w:rFonts w:cs="Times New Roman"/>
          <w:szCs w:val="24"/>
          <w:lang w:val="sr-Cyrl-BA"/>
        </w:rPr>
        <w:t>ih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jezika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BiH</w:t>
      </w:r>
      <w:r w:rsidR="00DD7F83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na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srpskom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engleskom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jeziku</w:t>
      </w:r>
      <w:r w:rsidR="00C84784" w:rsidRPr="006C6973">
        <w:rPr>
          <w:rFonts w:cs="Times New Roman"/>
          <w:szCs w:val="24"/>
          <w:lang w:val="sr-Cyrl-BA"/>
        </w:rPr>
        <w:t>)</w:t>
      </w:r>
    </w:p>
    <w:p w14:paraId="3F3BBE7A" w14:textId="722BF346" w:rsidR="00DF65B1" w:rsidRPr="002F00A8" w:rsidRDefault="00A72829" w:rsidP="00DF65B1">
      <w:pPr>
        <w:numPr>
          <w:ilvl w:val="0"/>
          <w:numId w:val="3"/>
        </w:numPr>
        <w:shd w:val="clear" w:color="auto" w:fill="FFFFFF"/>
        <w:ind w:left="360" w:hanging="360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Originalni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eren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erak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Potvrde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registraciji</w:t>
      </w:r>
      <w:r w:rsidR="00DF65B1">
        <w:rPr>
          <w:rFonts w:cs="Times New Roman"/>
          <w:szCs w:val="24"/>
          <w:lang w:val="sr-Cyrl-BA"/>
        </w:rPr>
        <w:t xml:space="preserve"> </w:t>
      </w:r>
      <w:r w:rsidR="00625966">
        <w:rPr>
          <w:rFonts w:cs="Times New Roman"/>
          <w:szCs w:val="24"/>
          <w:lang w:val="sr-Cyrl-BA"/>
        </w:rPr>
        <w:t>porezn</w:t>
      </w:r>
      <w:r>
        <w:rPr>
          <w:rFonts w:cs="Times New Roman"/>
          <w:szCs w:val="24"/>
          <w:lang w:val="sr-Cyrl-BA"/>
        </w:rPr>
        <w:t>og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obveznika</w:t>
      </w:r>
    </w:p>
    <w:p w14:paraId="72073040" w14:textId="77777777" w:rsidR="00DF65B1" w:rsidRPr="002F00A8" w:rsidRDefault="00DF65B1" w:rsidP="00E0668E">
      <w:p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</w:p>
    <w:p w14:paraId="18D2F09A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6F650667" w14:textId="6149E952" w:rsidR="00C84784" w:rsidRPr="002F00A8" w:rsidRDefault="00C84784" w:rsidP="00C84784">
      <w:pPr>
        <w:shd w:val="clear" w:color="auto" w:fill="FFFFFF"/>
        <w:rPr>
          <w:rFonts w:cs="Times New Roman"/>
          <w:i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                                                                                               </w:t>
      </w:r>
      <w:r w:rsidR="00A72829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Sudion</w:t>
      </w:r>
      <w:r w:rsidR="00A72829">
        <w:rPr>
          <w:rFonts w:cs="Times New Roman"/>
          <w:i/>
          <w:szCs w:val="24"/>
          <w:lang w:val="sr-Cyrl-BA"/>
        </w:rPr>
        <w:t>ika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na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 w:rsidR="00A72829">
        <w:rPr>
          <w:rFonts w:cs="Times New Roman"/>
          <w:i/>
          <w:szCs w:val="24"/>
          <w:lang w:val="sr-Cyrl-BA"/>
        </w:rPr>
        <w:t>i</w:t>
      </w:r>
    </w:p>
    <w:p w14:paraId="11B3A20B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335C46F4" w14:textId="7CD9E3D9" w:rsidR="00C84784" w:rsidRPr="002F00A8" w:rsidRDefault="00A72829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>: ____________________</w:t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  <w:t>____________________</w:t>
      </w:r>
    </w:p>
    <w:p w14:paraId="761AD900" w14:textId="109CC6B3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="00A72829">
        <w:rPr>
          <w:rFonts w:cs="Times New Roman"/>
          <w:spacing w:val="-1"/>
          <w:szCs w:val="24"/>
          <w:lang w:val="sr-Cyrl-BA"/>
        </w:rPr>
        <w:t>Potpis</w:t>
      </w:r>
    </w:p>
    <w:p w14:paraId="7F03D772" w14:textId="77777777" w:rsidR="00C84784" w:rsidRPr="002F00A8" w:rsidRDefault="00C84784" w:rsidP="00C84784">
      <w:pPr>
        <w:pStyle w:val="BodyText"/>
        <w:rPr>
          <w:sz w:val="24"/>
          <w:szCs w:val="24"/>
          <w:lang w:val="sr-Cyrl-BA"/>
        </w:rPr>
      </w:pPr>
    </w:p>
    <w:p w14:paraId="516D39C2" w14:textId="7217B274" w:rsidR="00C84784" w:rsidRPr="002F00A8" w:rsidRDefault="00625966" w:rsidP="00C84784">
      <w:pPr>
        <w:pStyle w:val="BodyText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Neo</w:t>
      </w:r>
      <w:r w:rsidR="00A72829">
        <w:rPr>
          <w:sz w:val="24"/>
          <w:szCs w:val="24"/>
          <w:lang w:val="sr-Cyrl-BA"/>
        </w:rPr>
        <w:t>v</w:t>
      </w:r>
      <w:r>
        <w:rPr>
          <w:sz w:val="24"/>
          <w:szCs w:val="24"/>
          <w:lang w:val="sr-Cyrl-BA"/>
        </w:rPr>
        <w:t>is</w:t>
      </w:r>
      <w:r w:rsidR="00A72829">
        <w:rPr>
          <w:sz w:val="24"/>
          <w:szCs w:val="24"/>
          <w:lang w:val="sr-Cyrl-BA"/>
        </w:rPr>
        <w:t>ni</w:t>
      </w:r>
      <w:r w:rsidR="00C84784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operator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susta</w:t>
      </w:r>
      <w:r w:rsidR="00A72829">
        <w:rPr>
          <w:sz w:val="24"/>
          <w:szCs w:val="24"/>
          <w:lang w:val="sr-Cyrl-BA"/>
        </w:rPr>
        <w:t>va</w:t>
      </w:r>
      <w:r w:rsidR="00C84784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u</w:t>
      </w:r>
      <w:r w:rsidR="00C84784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BiH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kao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332411">
        <w:rPr>
          <w:i/>
          <w:sz w:val="24"/>
          <w:szCs w:val="24"/>
          <w:lang w:val="sr-Cyrl-BA"/>
        </w:rPr>
        <w:t>Dražbe</w:t>
      </w:r>
      <w:r w:rsidR="00A72829">
        <w:rPr>
          <w:i/>
          <w:sz w:val="24"/>
          <w:szCs w:val="24"/>
          <w:lang w:val="sr-Cyrl-BA"/>
        </w:rPr>
        <w:t>na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 w:rsidR="00A72829">
        <w:rPr>
          <w:i/>
          <w:sz w:val="24"/>
          <w:szCs w:val="24"/>
          <w:lang w:val="sr-Cyrl-BA"/>
        </w:rPr>
        <w:t>kuća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odobrava</w:t>
      </w:r>
      <w:r w:rsidR="00C84784" w:rsidRPr="002F00A8">
        <w:rPr>
          <w:sz w:val="24"/>
          <w:szCs w:val="24"/>
          <w:lang w:val="sr-Cyrl-BA"/>
        </w:rPr>
        <w:t xml:space="preserve">  </w:t>
      </w:r>
      <w:r w:rsidR="00A72829">
        <w:rPr>
          <w:sz w:val="24"/>
          <w:szCs w:val="24"/>
          <w:lang w:val="sr-Cyrl-BA"/>
        </w:rPr>
        <w:t>registraci</w:t>
      </w:r>
      <w:r w:rsidR="000475C2">
        <w:rPr>
          <w:sz w:val="24"/>
          <w:szCs w:val="24"/>
          <w:lang w:val="sr-Cyrl-BA"/>
        </w:rPr>
        <w:t>jsk</w:t>
      </w:r>
      <w:r w:rsidR="00A72829"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obrazac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registr</w:t>
      </w:r>
      <w:r>
        <w:rPr>
          <w:sz w:val="24"/>
          <w:szCs w:val="24"/>
          <w:lang w:val="hr-HR"/>
        </w:rPr>
        <w:t>ira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ovim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zaklјučen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i/>
          <w:sz w:val="24"/>
          <w:szCs w:val="24"/>
          <w:lang w:val="sr-Cyrl-BA"/>
        </w:rPr>
        <w:t>Ugovor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između</w:t>
      </w:r>
      <w:r w:rsidR="00C84784">
        <w:rPr>
          <w:sz w:val="24"/>
          <w:szCs w:val="24"/>
          <w:lang w:val="sr-Cyrl-BA"/>
        </w:rPr>
        <w:t xml:space="preserve"> </w:t>
      </w:r>
      <w:r w:rsidR="00A72829">
        <w:rPr>
          <w:i/>
          <w:sz w:val="24"/>
          <w:szCs w:val="24"/>
          <w:lang w:val="sr-Cyrl-BA"/>
        </w:rPr>
        <w:t>NOSBiH</w:t>
      </w:r>
      <w:r w:rsidR="00A80CDF">
        <w:rPr>
          <w:i/>
          <w:sz w:val="24"/>
          <w:szCs w:val="24"/>
          <w:lang w:val="bs-Latn-BA"/>
        </w:rPr>
        <w:t>-a</w:t>
      </w:r>
      <w:r w:rsidR="00DD7F83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332411">
        <w:rPr>
          <w:i/>
          <w:sz w:val="24"/>
          <w:szCs w:val="24"/>
          <w:lang w:val="sr-Cyrl-BA"/>
        </w:rPr>
        <w:t>Sudion</w:t>
      </w:r>
      <w:r w:rsidR="00A72829">
        <w:rPr>
          <w:i/>
          <w:sz w:val="24"/>
          <w:szCs w:val="24"/>
          <w:lang w:val="sr-Cyrl-BA"/>
        </w:rPr>
        <w:t>ika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 w:rsidR="00A72829">
        <w:rPr>
          <w:i/>
          <w:sz w:val="24"/>
          <w:szCs w:val="24"/>
          <w:lang w:val="sr-Cyrl-BA"/>
        </w:rPr>
        <w:t>na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 w:rsidR="00332411">
        <w:rPr>
          <w:i/>
          <w:sz w:val="24"/>
          <w:szCs w:val="24"/>
          <w:lang w:val="sr-Cyrl-BA"/>
        </w:rPr>
        <w:t>dražb</w:t>
      </w:r>
      <w:r w:rsidR="00A72829">
        <w:rPr>
          <w:i/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pod</w:t>
      </w:r>
      <w:r w:rsidR="00C84784" w:rsidRPr="002F00A8">
        <w:rPr>
          <w:sz w:val="24"/>
          <w:szCs w:val="24"/>
          <w:lang w:val="sr-Cyrl-BA"/>
        </w:rPr>
        <w:t xml:space="preserve">  </w:t>
      </w:r>
      <w:r w:rsidR="00A72829">
        <w:rPr>
          <w:sz w:val="24"/>
          <w:szCs w:val="24"/>
          <w:lang w:val="sr-Cyrl-BA"/>
        </w:rPr>
        <w:t>registraci</w:t>
      </w:r>
      <w:r w:rsidR="000475C2">
        <w:rPr>
          <w:sz w:val="24"/>
          <w:szCs w:val="24"/>
          <w:lang w:val="sr-Cyrl-BA"/>
        </w:rPr>
        <w:t>jsk</w:t>
      </w:r>
      <w:r w:rsidR="00A72829">
        <w:rPr>
          <w:sz w:val="24"/>
          <w:szCs w:val="24"/>
          <w:lang w:val="sr-Cyrl-BA"/>
        </w:rPr>
        <w:t>im</w:t>
      </w:r>
      <w:r w:rsidR="00C84784" w:rsidRPr="002F00A8">
        <w:rPr>
          <w:sz w:val="24"/>
          <w:szCs w:val="24"/>
          <w:lang w:val="sr-Cyrl-BA"/>
        </w:rPr>
        <w:t xml:space="preserve"> </w:t>
      </w:r>
      <w:r w:rsidR="00A72829">
        <w:rPr>
          <w:sz w:val="24"/>
          <w:szCs w:val="24"/>
          <w:lang w:val="sr-Cyrl-BA"/>
        </w:rPr>
        <w:t>brojem</w:t>
      </w:r>
      <w:r w:rsidR="00C84784" w:rsidRPr="002F00A8">
        <w:rPr>
          <w:sz w:val="24"/>
          <w:szCs w:val="24"/>
          <w:lang w:val="sr-Cyrl-BA"/>
        </w:rPr>
        <w:t>: _____________________________</w:t>
      </w:r>
    </w:p>
    <w:p w14:paraId="664D9F5E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4AE7B576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36294151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67BB84E8" w14:textId="0B0F8C6F" w:rsidR="00C84784" w:rsidRPr="002F00A8" w:rsidRDefault="00974197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</w:rPr>
        <w:t xml:space="preserve">          </w:t>
      </w:r>
      <w:r w:rsidR="00A72829"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NOSBiH</w:t>
      </w:r>
    </w:p>
    <w:p w14:paraId="1FE6B93C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15CFD6C" w14:textId="68FCE2F7" w:rsidR="00C84784" w:rsidRPr="002F00A8" w:rsidRDefault="00A72829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>: ____________________</w:t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  <w:t>____________________</w:t>
      </w:r>
    </w:p>
    <w:p w14:paraId="17731525" w14:textId="7432B00E" w:rsidR="00C84784" w:rsidRPr="000225BF" w:rsidRDefault="000225BF" w:rsidP="000225BF">
      <w:pPr>
        <w:shd w:val="clear" w:color="auto" w:fill="FFFFFF"/>
        <w:rPr>
          <w:b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A72829">
        <w:rPr>
          <w:rFonts w:cs="Times New Roman"/>
          <w:spacing w:val="-1"/>
          <w:szCs w:val="24"/>
          <w:lang w:val="sr-Cyrl-BA"/>
        </w:rPr>
        <w:t>Potpis</w:t>
      </w:r>
      <w:r w:rsidR="00C84784" w:rsidRPr="002F00A8">
        <w:rPr>
          <w:rFonts w:ascii="Century Gothic" w:hAnsi="Century Gothic"/>
          <w:szCs w:val="24"/>
          <w:lang w:val="sr-Cyrl-BA"/>
        </w:rPr>
        <w:br w:type="page"/>
      </w:r>
      <w:bookmarkStart w:id="2" w:name="_Toc398540752"/>
      <w:r w:rsidR="00A72829">
        <w:rPr>
          <w:b/>
          <w:lang w:val="sr-Cyrl-BA"/>
        </w:rPr>
        <w:lastRenderedPageBreak/>
        <w:t>Dodatak</w:t>
      </w:r>
      <w:r w:rsidR="00A962ED" w:rsidRPr="000225BF">
        <w:rPr>
          <w:b/>
          <w:lang w:val="sr-Cyrl-BA"/>
        </w:rPr>
        <w:t xml:space="preserve"> 1 </w:t>
      </w:r>
      <w:r w:rsidR="00A72829">
        <w:rPr>
          <w:b/>
          <w:lang w:val="sr-Cyrl-BA"/>
        </w:rPr>
        <w:t>Aneksa</w:t>
      </w:r>
      <w:r w:rsidR="00A962ED" w:rsidRPr="000225BF">
        <w:rPr>
          <w:b/>
          <w:lang w:val="sr-Cyrl-BA"/>
        </w:rPr>
        <w:t xml:space="preserve"> </w:t>
      </w:r>
      <w:r w:rsidR="00C84784" w:rsidRPr="000225BF">
        <w:rPr>
          <w:b/>
          <w:lang w:val="sr-Cyrl-BA"/>
        </w:rPr>
        <w:t>1</w:t>
      </w:r>
      <w:bookmarkEnd w:id="2"/>
      <w:r w:rsidR="00C84784" w:rsidRPr="000225BF">
        <w:rPr>
          <w:b/>
          <w:lang w:val="sr-Cyrl-BA"/>
        </w:rPr>
        <w:t xml:space="preserve"> </w:t>
      </w:r>
    </w:p>
    <w:p w14:paraId="34FED820" w14:textId="21D62D70" w:rsidR="00C84784" w:rsidRPr="002F00A8" w:rsidRDefault="00397780" w:rsidP="00C84784">
      <w:pPr>
        <w:shd w:val="clear" w:color="auto" w:fill="FFFFFF"/>
        <w:rPr>
          <w:lang w:val="sr-Cyrl-BA"/>
        </w:rPr>
      </w:pPr>
      <w:r>
        <w:rPr>
          <w:b/>
          <w:bCs/>
          <w:spacing w:val="-2"/>
          <w:sz w:val="28"/>
          <w:szCs w:val="28"/>
          <w:lang w:val="sr-Cyrl-BA"/>
        </w:rPr>
        <w:t>Lista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 w:rsidR="000C53C5">
        <w:rPr>
          <w:b/>
          <w:bCs/>
          <w:spacing w:val="-2"/>
          <w:sz w:val="28"/>
          <w:szCs w:val="28"/>
          <w:lang w:val="sr-Cyrl-BA"/>
        </w:rPr>
        <w:t>o</w:t>
      </w:r>
      <w:r w:rsidR="00A72829">
        <w:rPr>
          <w:b/>
          <w:bCs/>
          <w:spacing w:val="-2"/>
          <w:sz w:val="28"/>
          <w:szCs w:val="28"/>
          <w:lang w:val="sr-Cyrl-BA"/>
        </w:rPr>
        <w:t>v</w:t>
      </w:r>
      <w:r w:rsidR="000C53C5">
        <w:rPr>
          <w:b/>
          <w:bCs/>
          <w:spacing w:val="-2"/>
          <w:sz w:val="28"/>
          <w:szCs w:val="28"/>
          <w:lang w:val="sr-Cyrl-BA"/>
        </w:rPr>
        <w:t>lašte</w:t>
      </w:r>
      <w:r w:rsidR="00A72829">
        <w:rPr>
          <w:b/>
          <w:bCs/>
          <w:spacing w:val="-2"/>
          <w:sz w:val="28"/>
          <w:szCs w:val="28"/>
          <w:lang w:val="sr-Cyrl-BA"/>
        </w:rPr>
        <w:t>nih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 w:rsidR="00A72829">
        <w:rPr>
          <w:b/>
          <w:bCs/>
          <w:spacing w:val="-2"/>
          <w:sz w:val="28"/>
          <w:szCs w:val="28"/>
          <w:lang w:val="sr-Cyrl-BA"/>
        </w:rPr>
        <w:t>predstavnika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 w:rsidR="00332411">
        <w:rPr>
          <w:b/>
          <w:bCs/>
          <w:i/>
          <w:spacing w:val="-2"/>
          <w:sz w:val="28"/>
          <w:szCs w:val="28"/>
          <w:lang w:val="sr-Cyrl-BA"/>
        </w:rPr>
        <w:t>Sudion</w:t>
      </w:r>
      <w:r w:rsidR="00A72829">
        <w:rPr>
          <w:b/>
          <w:bCs/>
          <w:i/>
          <w:spacing w:val="-2"/>
          <w:sz w:val="28"/>
          <w:szCs w:val="28"/>
          <w:lang w:val="sr-Cyrl-BA"/>
        </w:rPr>
        <w:t>ika</w:t>
      </w:r>
      <w:r w:rsidR="00C84784" w:rsidRPr="00D54802">
        <w:rPr>
          <w:b/>
          <w:bCs/>
          <w:i/>
          <w:spacing w:val="-2"/>
          <w:sz w:val="28"/>
          <w:szCs w:val="28"/>
          <w:lang w:val="sr-Cyrl-BA"/>
        </w:rPr>
        <w:t xml:space="preserve"> </w:t>
      </w:r>
      <w:r w:rsidR="00A72829">
        <w:rPr>
          <w:b/>
          <w:bCs/>
          <w:i/>
          <w:spacing w:val="-2"/>
          <w:sz w:val="28"/>
          <w:szCs w:val="28"/>
          <w:lang w:val="sr-Cyrl-BA"/>
        </w:rPr>
        <w:t>na</w:t>
      </w:r>
      <w:r w:rsidR="00C84784" w:rsidRPr="00D54802">
        <w:rPr>
          <w:b/>
          <w:bCs/>
          <w:i/>
          <w:spacing w:val="-2"/>
          <w:sz w:val="28"/>
          <w:szCs w:val="28"/>
          <w:lang w:val="sr-Cyrl-BA"/>
        </w:rPr>
        <w:t xml:space="preserve"> </w:t>
      </w:r>
      <w:r w:rsidR="00332411">
        <w:rPr>
          <w:b/>
          <w:bCs/>
          <w:i/>
          <w:spacing w:val="-2"/>
          <w:sz w:val="28"/>
          <w:szCs w:val="28"/>
          <w:lang w:val="sr-Cyrl-BA"/>
        </w:rPr>
        <w:t>dražb</w:t>
      </w:r>
      <w:r w:rsidR="00A72829">
        <w:rPr>
          <w:b/>
          <w:bCs/>
          <w:i/>
          <w:spacing w:val="-2"/>
          <w:sz w:val="28"/>
          <w:szCs w:val="28"/>
          <w:lang w:val="sr-Cyrl-BA"/>
        </w:rPr>
        <w:t>i</w:t>
      </w:r>
    </w:p>
    <w:p w14:paraId="2FB6197F" w14:textId="5ECF84A3" w:rsidR="00C84784" w:rsidRPr="002F00A8" w:rsidRDefault="00332411" w:rsidP="00C84784">
      <w:pPr>
        <w:shd w:val="clear" w:color="auto" w:fill="FFFFFF"/>
        <w:rPr>
          <w:rFonts w:cs="Times New Roman"/>
          <w:i/>
          <w:iCs/>
          <w:szCs w:val="24"/>
          <w:lang w:val="sr-Cyrl-BA"/>
        </w:rPr>
      </w:pPr>
      <w:r>
        <w:rPr>
          <w:rFonts w:cs="Times New Roman"/>
          <w:i/>
          <w:iCs/>
          <w:spacing w:val="-1"/>
          <w:szCs w:val="24"/>
          <w:lang w:val="sr-Cyrl-BA"/>
        </w:rPr>
        <w:t>Sudion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ik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dražb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imenuje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D7258A">
        <w:rPr>
          <w:rFonts w:cs="Times New Roman"/>
          <w:spacing w:val="-1"/>
          <w:szCs w:val="24"/>
          <w:lang w:val="sr-Cyrl-BA"/>
        </w:rPr>
        <w:t>sljed</w:t>
      </w:r>
      <w:r w:rsidR="00A72829">
        <w:rPr>
          <w:rFonts w:cs="Times New Roman"/>
          <w:spacing w:val="-1"/>
          <w:szCs w:val="24"/>
          <w:lang w:val="sr-Cyrl-BA"/>
        </w:rPr>
        <w:t>eće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osobe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kao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</w:t>
      </w:r>
      <w:r w:rsidR="00A72829">
        <w:rPr>
          <w:rFonts w:cs="Times New Roman"/>
          <w:spacing w:val="-1"/>
          <w:szCs w:val="24"/>
          <w:lang w:val="sr-Cyrl-BA"/>
        </w:rPr>
        <w:t>v</w:t>
      </w:r>
      <w:r w:rsidR="000C53C5">
        <w:rPr>
          <w:rFonts w:cs="Times New Roman"/>
          <w:spacing w:val="-1"/>
          <w:szCs w:val="24"/>
          <w:lang w:val="sr-Cyrl-BA"/>
        </w:rPr>
        <w:t>lašte</w:t>
      </w:r>
      <w:r w:rsidR="00A72829">
        <w:rPr>
          <w:rFonts w:cs="Times New Roman"/>
          <w:spacing w:val="-1"/>
          <w:szCs w:val="24"/>
          <w:lang w:val="sr-Cyrl-BA"/>
        </w:rPr>
        <w:t>ne</w:t>
      </w:r>
      <w:r w:rsidR="00826275">
        <w:rPr>
          <w:rFonts w:cs="Times New Roman"/>
          <w:spacing w:val="-1"/>
          <w:szCs w:val="24"/>
          <w:lang w:val="sr-Cyrl-BA"/>
        </w:rPr>
        <w:t xml:space="preserve"> </w:t>
      </w:r>
      <w:r w:rsidR="00826275">
        <w:rPr>
          <w:rFonts w:cs="Times New Roman"/>
          <w:spacing w:val="-1"/>
          <w:szCs w:val="24"/>
          <w:lang w:val="hr-HR"/>
        </w:rPr>
        <w:t>za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postupa</w:t>
      </w:r>
      <w:r w:rsidR="00826275">
        <w:rPr>
          <w:rFonts w:cs="Times New Roman"/>
          <w:spacing w:val="-1"/>
          <w:szCs w:val="24"/>
          <w:lang w:val="hr-HR"/>
        </w:rPr>
        <w:t>nje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ime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Sudion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ik</w:t>
      </w:r>
      <w:r w:rsidR="00A72829">
        <w:rPr>
          <w:rFonts w:cs="Times New Roman"/>
          <w:i/>
          <w:iCs/>
          <w:szCs w:val="24"/>
          <w:lang w:val="sr-Cyrl-BA"/>
        </w:rPr>
        <w:t>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: </w:t>
      </w:r>
    </w:p>
    <w:p w14:paraId="77FCD6C1" w14:textId="77DB4105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A72829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potpisivanje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Ugovora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3739843E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9E1A" w14:textId="29D8B4B2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92C2E" w14:textId="59624E52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A74C" w14:textId="1B76C1C8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C623" w14:textId="2548E41D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D0AD" w14:textId="1D2A2CC5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73118B">
              <w:rPr>
                <w:b/>
                <w:bCs/>
                <w:sz w:val="22"/>
                <w:szCs w:val="22"/>
                <w:lang w:val="sr-Cyrl-BA"/>
              </w:rPr>
              <w:t>elektroničk</w:t>
            </w:r>
            <w:r>
              <w:rPr>
                <w:b/>
                <w:bCs/>
                <w:sz w:val="22"/>
                <w:szCs w:val="22"/>
                <w:lang w:val="sr-Cyrl-BA"/>
              </w:rPr>
              <w:t>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09FA2041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210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EA7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523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B4F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346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651648A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0B3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3B1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AF7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193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E4B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22EEB751" w14:textId="3A655554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A72829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potpisivanje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preuzimanju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4F5FB9">
        <w:rPr>
          <w:rFonts w:cs="Times New Roman"/>
          <w:szCs w:val="24"/>
          <w:lang w:val="sr-Cyrl-BA"/>
        </w:rPr>
        <w:t>korište</w:t>
      </w:r>
      <w:r w:rsidR="00A72829">
        <w:rPr>
          <w:rFonts w:cs="Times New Roman"/>
          <w:szCs w:val="24"/>
          <w:lang w:val="sr-Cyrl-BA"/>
        </w:rPr>
        <w:t>nju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elektron</w:t>
      </w:r>
      <w:r w:rsidR="0073118B">
        <w:rPr>
          <w:rFonts w:cs="Times New Roman"/>
          <w:szCs w:val="24"/>
          <w:lang w:val="hr-HR"/>
        </w:rPr>
        <w:t>ičk</w:t>
      </w:r>
      <w:r w:rsidR="00A72829">
        <w:rPr>
          <w:rFonts w:cs="Times New Roman"/>
          <w:szCs w:val="24"/>
          <w:lang w:val="sr-Cyrl-BA"/>
        </w:rPr>
        <w:t>og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c</w:t>
      </w:r>
      <w:r w:rsidR="0073118B">
        <w:rPr>
          <w:rFonts w:cs="Times New Roman"/>
          <w:szCs w:val="24"/>
          <w:lang w:val="sr-Cyrl-BA"/>
        </w:rPr>
        <w:t>ertif</w:t>
      </w:r>
      <w:r w:rsidR="00A72829">
        <w:rPr>
          <w:rFonts w:cs="Times New Roman"/>
          <w:szCs w:val="24"/>
          <w:lang w:val="sr-Cyrl-BA"/>
        </w:rPr>
        <w:t>ikata</w:t>
      </w:r>
      <w:r w:rsidRPr="002F00A8">
        <w:rPr>
          <w:rFonts w:cs="Times New Roman"/>
          <w:szCs w:val="24"/>
          <w:lang w:val="sr-Cyrl-BA"/>
        </w:rPr>
        <w:t xml:space="preserve"> (</w:t>
      </w:r>
      <w:r w:rsidR="00A72829">
        <w:rPr>
          <w:rFonts w:cs="Times New Roman"/>
          <w:szCs w:val="24"/>
          <w:lang w:val="sr-Cyrl-BA"/>
        </w:rPr>
        <w:t>Aneks</w:t>
      </w:r>
      <w:r w:rsidRPr="002F00A8">
        <w:rPr>
          <w:rFonts w:cs="Times New Roman"/>
          <w:szCs w:val="24"/>
          <w:lang w:val="sr-Cyrl-BA"/>
        </w:rPr>
        <w:t xml:space="preserve"> </w:t>
      </w:r>
      <w:r w:rsidR="00F01DC3">
        <w:rPr>
          <w:rFonts w:cs="Times New Roman"/>
          <w:szCs w:val="24"/>
          <w:lang w:val="sr-Cyrl-BA"/>
        </w:rPr>
        <w:t>7</w:t>
      </w:r>
      <w:r w:rsidRPr="002F00A8">
        <w:rPr>
          <w:rFonts w:cs="Times New Roman"/>
          <w:szCs w:val="24"/>
          <w:lang w:val="sr-Cyrl-BA"/>
        </w:rPr>
        <w:t xml:space="preserve">) </w:t>
      </w:r>
      <w:r w:rsidR="00A72829">
        <w:rPr>
          <w:rFonts w:cs="Times New Roman"/>
          <w:szCs w:val="24"/>
          <w:lang w:val="sr-Cyrl-BA"/>
        </w:rPr>
        <w:t>od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strane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regist</w:t>
      </w:r>
      <w:r w:rsidR="00AB1240">
        <w:rPr>
          <w:rFonts w:cs="Times New Roman"/>
          <w:szCs w:val="24"/>
          <w:lang w:val="sr-Cyrl-BA"/>
        </w:rPr>
        <w:t>rira</w:t>
      </w:r>
      <w:r w:rsidR="00A72829">
        <w:rPr>
          <w:rFonts w:cs="Times New Roman"/>
          <w:szCs w:val="24"/>
          <w:lang w:val="sr-Cyrl-BA"/>
        </w:rPr>
        <w:t>nog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73118B">
        <w:rPr>
          <w:rFonts w:cs="Times New Roman"/>
          <w:szCs w:val="24"/>
          <w:lang w:val="sr-Cyrl-BA"/>
        </w:rPr>
        <w:t>suglas</w:t>
      </w:r>
      <w:r w:rsidR="00A72829">
        <w:rPr>
          <w:rFonts w:cs="Times New Roman"/>
          <w:szCs w:val="24"/>
          <w:lang w:val="sr-Cyrl-BA"/>
        </w:rPr>
        <w:t>no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Pravilima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e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2BA0A54A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672F" w14:textId="1FBE9F78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37DC" w14:textId="2FA04AB2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DF32" w14:textId="1E8F4863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46B2" w14:textId="46777E92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0A16" w14:textId="1BEC47BB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73118B">
              <w:rPr>
                <w:b/>
                <w:bCs/>
                <w:sz w:val="22"/>
                <w:szCs w:val="22"/>
                <w:lang w:val="sr-Cyrl-BA"/>
              </w:rPr>
              <w:t>elektroničk</w:t>
            </w:r>
            <w:r>
              <w:rPr>
                <w:b/>
                <w:bCs/>
                <w:sz w:val="22"/>
                <w:szCs w:val="22"/>
                <w:lang w:val="sr-Cyrl-BA"/>
              </w:rPr>
              <w:t>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6874FEBB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1E3A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048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21D4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518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7C53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1528003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D378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2F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6B8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CC878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7B8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3A9DA4D6" w14:textId="198D3D21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A72829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dostavlјanje</w:t>
      </w:r>
      <w:r w:rsidRPr="002F00A8">
        <w:rPr>
          <w:rFonts w:cs="Times New Roman"/>
          <w:szCs w:val="24"/>
          <w:lang w:val="sr-Cyrl-BA"/>
        </w:rPr>
        <w:t xml:space="preserve">  </w:t>
      </w:r>
      <w:r w:rsidR="00A72829">
        <w:rPr>
          <w:rFonts w:cs="Times New Roman"/>
          <w:i/>
          <w:iCs/>
          <w:szCs w:val="24"/>
          <w:lang w:val="sr-Cyrl-BA"/>
        </w:rPr>
        <w:t>Ponuda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 w:rsidR="00A72829">
        <w:rPr>
          <w:rFonts w:cs="Times New Roman"/>
          <w:i/>
          <w:iCs/>
          <w:szCs w:val="24"/>
          <w:lang w:val="sr-Cyrl-BA"/>
        </w:rPr>
        <w:t>noj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kući</w:t>
      </w:r>
      <w:r w:rsidRPr="002F00A8">
        <w:rPr>
          <w:rFonts w:cs="Times New Roman"/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172E7E64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7192" w14:textId="05BC4D2C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C0FC" w14:textId="2E0634FA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604E" w14:textId="4D6C522A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98B97" w14:textId="77A70807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186A" w14:textId="59D3C73F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73118B">
              <w:rPr>
                <w:b/>
                <w:bCs/>
                <w:sz w:val="22"/>
                <w:szCs w:val="22"/>
                <w:lang w:val="sr-Cyrl-BA"/>
              </w:rPr>
              <w:t>elektroničk</w:t>
            </w:r>
            <w:r>
              <w:rPr>
                <w:b/>
                <w:bCs/>
                <w:sz w:val="22"/>
                <w:szCs w:val="22"/>
                <w:lang w:val="sr-Cyrl-BA"/>
              </w:rPr>
              <w:t>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7C4A99D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7AA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091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049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B5A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76C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0D53A160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8AC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44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A3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2C2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B57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5C629F30" w14:textId="4D90EA02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A72829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E255A2">
        <w:rPr>
          <w:rFonts w:cs="Times New Roman"/>
          <w:szCs w:val="24"/>
          <w:lang w:val="sr-Cyrl-BA"/>
        </w:rPr>
        <w:t>finan</w:t>
      </w:r>
      <w:r w:rsidR="00A72829">
        <w:rPr>
          <w:rFonts w:cs="Times New Roman"/>
          <w:szCs w:val="24"/>
          <w:lang w:val="sr-Cyrl-BA"/>
        </w:rPr>
        <w:t>c</w:t>
      </w:r>
      <w:r w:rsidR="00E255A2">
        <w:rPr>
          <w:rFonts w:cs="Times New Roman"/>
          <w:szCs w:val="24"/>
          <w:lang w:val="sr-Cyrl-BA"/>
        </w:rPr>
        <w:t>i</w:t>
      </w:r>
      <w:r w:rsidR="00A72829">
        <w:rPr>
          <w:rFonts w:cs="Times New Roman"/>
          <w:szCs w:val="24"/>
          <w:lang w:val="sr-Cyrl-BA"/>
        </w:rPr>
        <w:t>jska</w:t>
      </w:r>
      <w:r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pitanja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05BD2471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E0EF" w14:textId="1D94EB71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F0B43" w14:textId="40D6CC99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FEC65" w14:textId="1B230F97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BD7A" w14:textId="760F7E00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Faks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br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C28A" w14:textId="1E4FB123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73118B">
              <w:rPr>
                <w:b/>
                <w:bCs/>
                <w:sz w:val="22"/>
                <w:szCs w:val="22"/>
                <w:lang w:val="sr-Cyrl-BA"/>
              </w:rPr>
              <w:t>elektroničk</w:t>
            </w:r>
            <w:r>
              <w:rPr>
                <w:b/>
                <w:bCs/>
                <w:sz w:val="22"/>
                <w:szCs w:val="22"/>
                <w:lang w:val="sr-Cyrl-BA"/>
              </w:rPr>
              <w:t>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30EF138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C3B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13F4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54A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67E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B4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57681B97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A69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B1F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73B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305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5E2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4FF761BF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tbl>
      <w:tblPr>
        <w:tblW w:w="91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249"/>
      </w:tblGrid>
      <w:tr w:rsidR="00C84784" w:rsidRPr="002F00A8" w14:paraId="76CC248A" w14:textId="77777777" w:rsidTr="00D773BA">
        <w:trPr>
          <w:trHeight w:hRule="exact" w:val="155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B9D2" w14:textId="4B0197E6" w:rsidR="00C84784" w:rsidRPr="00D773BA" w:rsidRDefault="00A72829" w:rsidP="00C84784">
            <w:pPr>
              <w:shd w:val="clear" w:color="auto" w:fill="FFFFFF"/>
              <w:rPr>
                <w:b/>
                <w:bCs/>
                <w:sz w:val="20"/>
                <w:lang w:val="sr-Cyrl-BA"/>
              </w:rPr>
            </w:pPr>
            <w:r>
              <w:rPr>
                <w:b/>
                <w:bCs/>
                <w:sz w:val="20"/>
                <w:lang w:val="sr-Cyrl-BA"/>
              </w:rPr>
              <w:t>Adresa</w:t>
            </w:r>
            <w:r w:rsidR="00C84784"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332411">
              <w:rPr>
                <w:b/>
                <w:bCs/>
                <w:sz w:val="20"/>
                <w:lang w:val="sr-Cyrl-BA"/>
              </w:rPr>
              <w:t>poduz</w:t>
            </w:r>
            <w:r>
              <w:rPr>
                <w:b/>
                <w:bCs/>
                <w:sz w:val="20"/>
                <w:lang w:val="sr-Cyrl-BA"/>
              </w:rPr>
              <w:t>eća</w:t>
            </w:r>
            <w:r w:rsidR="00C84784" w:rsidRPr="00D773BA">
              <w:rPr>
                <w:b/>
                <w:bCs/>
                <w:sz w:val="20"/>
                <w:lang w:val="sr-Cyrl-BA"/>
              </w:rPr>
              <w:t>/</w:t>
            </w:r>
            <w:r w:rsidR="00332411">
              <w:rPr>
                <w:b/>
                <w:bCs/>
                <w:sz w:val="20"/>
                <w:lang w:val="sr-Cyrl-BA"/>
              </w:rPr>
              <w:t>poduz</w:t>
            </w:r>
            <w:r>
              <w:rPr>
                <w:b/>
                <w:bCs/>
                <w:sz w:val="20"/>
                <w:lang w:val="sr-Cyrl-BA"/>
              </w:rPr>
              <w:t>etnika</w:t>
            </w:r>
          </w:p>
          <w:p w14:paraId="6C7E9A88" w14:textId="66F0C88A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D773BA">
              <w:rPr>
                <w:b/>
                <w:bCs/>
                <w:sz w:val="20"/>
                <w:lang w:val="sr-Cyrl-BA"/>
              </w:rPr>
              <w:t>(</w:t>
            </w:r>
            <w:r w:rsidR="00A72829">
              <w:rPr>
                <w:b/>
                <w:bCs/>
                <w:sz w:val="20"/>
                <w:lang w:val="sr-Cyrl-BA"/>
              </w:rPr>
              <w:t>popuniti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A72829">
              <w:rPr>
                <w:b/>
                <w:bCs/>
                <w:sz w:val="20"/>
                <w:lang w:val="sr-Cyrl-BA"/>
              </w:rPr>
              <w:t>ako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A72829">
              <w:rPr>
                <w:b/>
                <w:bCs/>
                <w:sz w:val="20"/>
                <w:lang w:val="sr-Cyrl-BA"/>
              </w:rPr>
              <w:t>se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A72829">
              <w:rPr>
                <w:b/>
                <w:bCs/>
                <w:sz w:val="20"/>
                <w:lang w:val="sr-Cyrl-BA"/>
              </w:rPr>
              <w:t>adresa</w:t>
            </w:r>
            <w:r w:rsidRPr="002F00A8">
              <w:rPr>
                <w:b/>
                <w:bCs/>
                <w:lang w:val="sr-Cyrl-BA"/>
              </w:rPr>
              <w:t xml:space="preserve"> </w:t>
            </w:r>
            <w:r w:rsidR="00A72829">
              <w:rPr>
                <w:b/>
                <w:bCs/>
                <w:lang w:val="sr-Cyrl-BA"/>
              </w:rPr>
              <w:t>m</w:t>
            </w:r>
            <w:r w:rsidR="004F5FB9">
              <w:rPr>
                <w:b/>
                <w:bCs/>
                <w:lang w:val="hr-HR"/>
              </w:rPr>
              <w:t>ij</w:t>
            </w:r>
            <w:r w:rsidR="00A72829">
              <w:rPr>
                <w:b/>
                <w:bCs/>
                <w:lang w:val="sr-Cyrl-BA"/>
              </w:rPr>
              <w:t>enja</w:t>
            </w:r>
            <w:r w:rsidRPr="002F00A8">
              <w:rPr>
                <w:b/>
                <w:bCs/>
                <w:lang w:val="sr-Cyrl-BA"/>
              </w:rPr>
              <w:t>)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B4D2A" w14:textId="77777777" w:rsidR="00C84784" w:rsidRPr="002F00A8" w:rsidRDefault="00C84784" w:rsidP="00C84784">
            <w:pPr>
              <w:shd w:val="clear" w:color="auto" w:fill="FFFFFF"/>
              <w:rPr>
                <w:szCs w:val="24"/>
                <w:lang w:val="sr-Cyrl-BA"/>
              </w:rPr>
            </w:pPr>
          </w:p>
        </w:tc>
      </w:tr>
    </w:tbl>
    <w:p w14:paraId="10A2ABA3" w14:textId="58BCFD40" w:rsidR="00C84784" w:rsidRPr="002F00A8" w:rsidRDefault="00332411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svaki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Korisnik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 </w:t>
      </w:r>
      <w:r w:rsidR="00A72829">
        <w:rPr>
          <w:rFonts w:cs="Times New Roman"/>
          <w:szCs w:val="24"/>
          <w:lang w:val="sr-Cyrl-BA"/>
        </w:rPr>
        <w:t>biti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obučen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instruiran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skladu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Pravilima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za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 w:rsidR="00A72829">
        <w:rPr>
          <w:rFonts w:cs="Times New Roman"/>
          <w:i/>
          <w:szCs w:val="24"/>
          <w:lang w:val="sr-Cyrl-BA"/>
        </w:rPr>
        <w:t>dn</w:t>
      </w:r>
      <w:r w:rsidR="00A72829">
        <w:rPr>
          <w:rFonts w:cs="Times New Roman"/>
          <w:i/>
          <w:iCs/>
          <w:szCs w:val="24"/>
          <w:lang w:val="sr-Cyrl-BA"/>
        </w:rPr>
        <w:t>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e</w:t>
      </w:r>
      <w:r w:rsidR="00C84784" w:rsidRPr="002F00A8">
        <w:rPr>
          <w:rFonts w:cs="Times New Roman"/>
          <w:i/>
          <w:iCs/>
          <w:szCs w:val="24"/>
          <w:lang w:val="sr-Cyrl-BA"/>
        </w:rPr>
        <w:t>.</w:t>
      </w:r>
    </w:p>
    <w:p w14:paraId="4B9F3619" w14:textId="5B4DDD66" w:rsidR="00DD7F83" w:rsidRPr="00BD6023" w:rsidRDefault="00332411" w:rsidP="00DD7F83">
      <w:pPr>
        <w:shd w:val="clear" w:color="auto" w:fill="FFFFFF"/>
        <w:rPr>
          <w:rFonts w:cs="Times New Roman"/>
          <w:szCs w:val="24"/>
          <w:lang w:val="sr-Cyrl-CS"/>
        </w:rPr>
      </w:pPr>
      <w:r>
        <w:rPr>
          <w:rFonts w:cs="Times New Roman"/>
          <w:i/>
          <w:iCs/>
          <w:szCs w:val="24"/>
          <w:lang w:val="sr-Cyrl-CS"/>
        </w:rPr>
        <w:t>Sudion</w:t>
      </w:r>
      <w:r w:rsidR="00A72829">
        <w:rPr>
          <w:rFonts w:cs="Times New Roman"/>
          <w:i/>
          <w:iCs/>
          <w:szCs w:val="24"/>
          <w:lang w:val="sr-Cyrl-CS"/>
        </w:rPr>
        <w:t>ik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 w:rsidR="00A72829">
        <w:rPr>
          <w:rFonts w:cs="Times New Roman"/>
          <w:i/>
          <w:iCs/>
          <w:szCs w:val="24"/>
          <w:lang w:val="sr-Cyrl-CS"/>
        </w:rPr>
        <w:t>na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i/>
          <w:iCs/>
          <w:szCs w:val="24"/>
          <w:lang w:val="sr-Cyrl-CS"/>
        </w:rPr>
        <w:t>dražb</w:t>
      </w:r>
      <w:r w:rsidR="00A72829">
        <w:rPr>
          <w:rFonts w:cs="Times New Roman"/>
          <w:i/>
          <w:iCs/>
          <w:szCs w:val="24"/>
          <w:lang w:val="sr-Cyrl-CS"/>
        </w:rPr>
        <w:t>i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se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obvezuje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da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će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i/>
          <w:szCs w:val="24"/>
          <w:lang w:val="sr-Cyrl-CS"/>
        </w:rPr>
        <w:t>Dražbe</w:t>
      </w:r>
      <w:r w:rsidR="00A72829">
        <w:rPr>
          <w:rFonts w:cs="Times New Roman"/>
          <w:i/>
          <w:szCs w:val="24"/>
          <w:lang w:val="sr-Cyrl-CS"/>
        </w:rPr>
        <w:t>nu</w:t>
      </w:r>
      <w:r w:rsidR="00DD7F83" w:rsidRPr="00C45644">
        <w:rPr>
          <w:rFonts w:cs="Times New Roman"/>
          <w:i/>
          <w:szCs w:val="24"/>
          <w:lang w:val="sr-Cyrl-CS"/>
        </w:rPr>
        <w:t xml:space="preserve"> </w:t>
      </w:r>
      <w:r w:rsidR="00A72829">
        <w:rPr>
          <w:rFonts w:cs="Times New Roman"/>
          <w:i/>
          <w:szCs w:val="24"/>
          <w:lang w:val="sr-Cyrl-CS"/>
        </w:rPr>
        <w:t>kuću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odmah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obav</w:t>
      </w:r>
      <w:r w:rsidR="004F5FB9">
        <w:rPr>
          <w:rFonts w:cs="Times New Roman"/>
          <w:szCs w:val="24"/>
          <w:lang w:val="hr-HR"/>
        </w:rPr>
        <w:t>ij</w:t>
      </w:r>
      <w:r w:rsidR="00A72829">
        <w:rPr>
          <w:rFonts w:cs="Times New Roman"/>
          <w:szCs w:val="24"/>
          <w:lang w:val="sr-Cyrl-CS"/>
        </w:rPr>
        <w:t>estiti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o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izm</w:t>
      </w:r>
      <w:r w:rsidR="004F5FB9">
        <w:rPr>
          <w:rFonts w:cs="Times New Roman"/>
          <w:szCs w:val="24"/>
          <w:lang w:val="hr-HR"/>
        </w:rPr>
        <w:t>j</w:t>
      </w:r>
      <w:r w:rsidR="00A72829">
        <w:rPr>
          <w:rFonts w:cs="Times New Roman"/>
          <w:szCs w:val="24"/>
          <w:lang w:val="sr-Cyrl-CS"/>
        </w:rPr>
        <w:t>enama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podataka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iz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ovog</w:t>
      </w:r>
      <w:r w:rsidR="00DD7F83">
        <w:rPr>
          <w:rFonts w:cs="Times New Roman"/>
          <w:szCs w:val="24"/>
          <w:lang w:val="sr-Cyrl-CS"/>
        </w:rPr>
        <w:t xml:space="preserve"> </w:t>
      </w:r>
      <w:r w:rsidR="00A72829">
        <w:rPr>
          <w:rFonts w:cs="Times New Roman"/>
          <w:szCs w:val="24"/>
          <w:lang w:val="sr-Cyrl-CS"/>
        </w:rPr>
        <w:t>obrasca</w:t>
      </w:r>
      <w:r w:rsidR="00DD7F83">
        <w:rPr>
          <w:rFonts w:cs="Times New Roman"/>
          <w:szCs w:val="24"/>
          <w:lang w:val="sr-Cyrl-CS"/>
        </w:rPr>
        <w:t>.</w:t>
      </w:r>
    </w:p>
    <w:p w14:paraId="35EB4B87" w14:textId="68E37895" w:rsidR="00C84784" w:rsidRPr="002F00A8" w:rsidRDefault="00A72829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>
        <w:rPr>
          <w:rFonts w:cs="Times New Roman"/>
          <w:spacing w:val="-2"/>
          <w:szCs w:val="24"/>
          <w:lang w:val="sr-Cyrl-BA"/>
        </w:rPr>
        <w:t>Datum</w:t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>
        <w:rPr>
          <w:rFonts w:cs="Times New Roman"/>
          <w:spacing w:val="-2"/>
          <w:szCs w:val="24"/>
          <w:lang w:val="sr-Cyrl-BA"/>
        </w:rPr>
        <w:t>Za</w:t>
      </w:r>
      <w:r w:rsidR="00C84784" w:rsidRPr="002F00A8">
        <w:rPr>
          <w:rFonts w:cs="Times New Roman"/>
          <w:spacing w:val="-2"/>
          <w:szCs w:val="24"/>
          <w:lang w:val="sr-Cyrl-BA"/>
        </w:rPr>
        <w:t xml:space="preserve"> </w:t>
      </w:r>
      <w:r w:rsidR="00332411">
        <w:rPr>
          <w:rFonts w:cs="Times New Roman"/>
          <w:i/>
          <w:spacing w:val="-2"/>
          <w:szCs w:val="24"/>
          <w:lang w:val="sr-Cyrl-BA"/>
        </w:rPr>
        <w:t>Sudion</w:t>
      </w:r>
      <w:r>
        <w:rPr>
          <w:rFonts w:cs="Times New Roman"/>
          <w:i/>
          <w:spacing w:val="-2"/>
          <w:szCs w:val="24"/>
          <w:lang w:val="sr-Cyrl-BA"/>
        </w:rPr>
        <w:t>ika</w:t>
      </w:r>
      <w:r w:rsidR="00C84784" w:rsidRPr="002F00A8">
        <w:rPr>
          <w:rFonts w:cs="Times New Roman"/>
          <w:i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na</w:t>
      </w:r>
      <w:r w:rsidR="00C84784" w:rsidRPr="002F00A8">
        <w:rPr>
          <w:rFonts w:cs="Times New Roman"/>
          <w:i/>
          <w:spacing w:val="-2"/>
          <w:szCs w:val="24"/>
          <w:lang w:val="sr-Cyrl-BA"/>
        </w:rPr>
        <w:t xml:space="preserve"> </w:t>
      </w:r>
      <w:r w:rsidR="00332411">
        <w:rPr>
          <w:rFonts w:cs="Times New Roman"/>
          <w:i/>
          <w:spacing w:val="-2"/>
          <w:szCs w:val="24"/>
          <w:lang w:val="sr-Cyrl-BA"/>
        </w:rPr>
        <w:t>dražb</w:t>
      </w:r>
      <w:r>
        <w:rPr>
          <w:rFonts w:cs="Times New Roman"/>
          <w:i/>
          <w:spacing w:val="-2"/>
          <w:szCs w:val="24"/>
          <w:lang w:val="sr-Cyrl-BA"/>
        </w:rPr>
        <w:t>i</w:t>
      </w:r>
    </w:p>
    <w:p w14:paraId="1EBD49D8" w14:textId="77777777" w:rsidR="00C84784" w:rsidRPr="002F00A8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  <w:t>______________________</w:t>
      </w:r>
    </w:p>
    <w:p w14:paraId="5EC6A81A" w14:textId="3180906D" w:rsidR="00C84784" w:rsidRPr="002F00A8" w:rsidRDefault="00A72829" w:rsidP="00C84784">
      <w:pPr>
        <w:shd w:val="clear" w:color="auto" w:fill="FFFFFF"/>
        <w:ind w:left="5040" w:firstLine="720"/>
        <w:rPr>
          <w:rFonts w:cs="Times New Roman"/>
          <w:spacing w:val="-1"/>
          <w:szCs w:val="24"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>Potpis</w:t>
      </w:r>
    </w:p>
    <w:p w14:paraId="062BD5F9" w14:textId="77777777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  <w:sectPr w:rsidR="00C84784" w:rsidRPr="002F00A8" w:rsidSect="00C84784">
          <w:footerReference w:type="even" r:id="rId8"/>
          <w:footerReference w:type="default" r:id="rId9"/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5ABC73D8" w14:textId="4F22FBFA" w:rsidR="00C84784" w:rsidRPr="002F00A8" w:rsidRDefault="00A72829" w:rsidP="006D7AD3">
      <w:pPr>
        <w:pStyle w:val="Heading1"/>
        <w:rPr>
          <w:spacing w:val="-2"/>
          <w:sz w:val="32"/>
          <w:lang w:val="sr-Cyrl-BA"/>
        </w:rPr>
      </w:pPr>
      <w:bookmarkStart w:id="3" w:name="_Toc398540753"/>
      <w:bookmarkStart w:id="4" w:name="_Toc464565233"/>
      <w:r>
        <w:rPr>
          <w:lang w:val="sr-Cyrl-BA"/>
        </w:rPr>
        <w:lastRenderedPageBreak/>
        <w:t>Aneks</w:t>
      </w:r>
      <w:r w:rsidR="00C84784" w:rsidRPr="002F00A8">
        <w:rPr>
          <w:lang w:val="sr-Cyrl-BA"/>
        </w:rPr>
        <w:t xml:space="preserve"> 2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 w:rsidR="00397780">
        <w:rPr>
          <w:lang w:val="sr-Cyrl-BA"/>
        </w:rPr>
        <w:t>Lista</w:t>
      </w:r>
      <w:r w:rsidR="00DD7F83">
        <w:rPr>
          <w:lang w:val="sr-Cyrl-BA"/>
        </w:rPr>
        <w:t xml:space="preserve"> </w:t>
      </w:r>
      <w:r>
        <w:rPr>
          <w:lang w:val="sr-Cyrl-BA"/>
        </w:rPr>
        <w:t>osoba</w:t>
      </w:r>
      <w:r w:rsidR="00DD7F83">
        <w:rPr>
          <w:lang w:val="sr-Cyrl-BA"/>
        </w:rPr>
        <w:t xml:space="preserve"> </w:t>
      </w:r>
      <w:r>
        <w:rPr>
          <w:lang w:val="sr-Cyrl-BA"/>
        </w:rPr>
        <w:t>za</w:t>
      </w:r>
      <w:r w:rsidR="00DD7F83">
        <w:rPr>
          <w:lang w:val="sr-Cyrl-BA"/>
        </w:rPr>
        <w:t xml:space="preserve"> </w:t>
      </w:r>
      <w:r>
        <w:rPr>
          <w:lang w:val="sr-Cyrl-BA"/>
        </w:rPr>
        <w:t>kontakt</w:t>
      </w:r>
      <w:bookmarkEnd w:id="3"/>
      <w:bookmarkEnd w:id="4"/>
    </w:p>
    <w:p w14:paraId="0AB4FCC4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C518FC4" w14:textId="4E92AC24" w:rsidR="00C84784" w:rsidRPr="002F00A8" w:rsidRDefault="00332411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Sudion</w:t>
      </w:r>
      <w:r w:rsidR="00A72829">
        <w:rPr>
          <w:rFonts w:cs="Times New Roman"/>
          <w:szCs w:val="24"/>
          <w:lang w:val="sr-Cyrl-BA"/>
        </w:rPr>
        <w:t>ik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tržištu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Dražbe</w:t>
      </w:r>
      <w:r w:rsidR="00A72829">
        <w:rPr>
          <w:rFonts w:cs="Times New Roman"/>
          <w:i/>
          <w:iCs/>
          <w:szCs w:val="24"/>
          <w:lang w:val="sr-Cyrl-BA"/>
        </w:rPr>
        <w:t>noj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kući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mora</w:t>
      </w:r>
      <w:r w:rsidR="000C4FAE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dostavi</w:t>
      </w:r>
      <w:r w:rsidR="000C4FAE">
        <w:rPr>
          <w:rFonts w:cs="Times New Roman"/>
          <w:szCs w:val="24"/>
          <w:lang w:val="hr-HR"/>
        </w:rPr>
        <w:t>ti</w:t>
      </w:r>
      <w:r w:rsidR="000C4FAE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b/>
          <w:szCs w:val="24"/>
          <w:lang w:val="sr-Cyrl-BA"/>
        </w:rPr>
        <w:t>registraci</w:t>
      </w:r>
      <w:r w:rsidR="000475C2">
        <w:rPr>
          <w:rFonts w:cs="Times New Roman"/>
          <w:b/>
          <w:szCs w:val="24"/>
          <w:lang w:val="sr-Cyrl-BA"/>
        </w:rPr>
        <w:t>jsk</w:t>
      </w:r>
      <w:r w:rsidR="00A72829">
        <w:rPr>
          <w:rFonts w:cs="Times New Roman"/>
          <w:b/>
          <w:szCs w:val="24"/>
          <w:lang w:val="sr-Cyrl-BA"/>
        </w:rPr>
        <w:t>i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A72829">
        <w:rPr>
          <w:rFonts w:cs="Times New Roman"/>
          <w:b/>
          <w:szCs w:val="24"/>
          <w:lang w:val="sr-Cyrl-BA"/>
        </w:rPr>
        <w:t>obrazac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>(</w:t>
      </w:r>
      <w:r w:rsidR="00A72829">
        <w:rPr>
          <w:rFonts w:cs="Times New Roman"/>
          <w:szCs w:val="24"/>
          <w:lang w:val="sr-Cyrl-BA"/>
        </w:rPr>
        <w:t>vid</w:t>
      </w:r>
      <w:r w:rsidR="000C4FAE">
        <w:rPr>
          <w:rFonts w:cs="Times New Roman"/>
          <w:szCs w:val="24"/>
          <w:lang w:val="hr-HR"/>
        </w:rPr>
        <w:t>j</w:t>
      </w:r>
      <w:r w:rsidR="00A72829">
        <w:rPr>
          <w:rFonts w:cs="Times New Roman"/>
          <w:szCs w:val="24"/>
          <w:lang w:val="sr-Cyrl-BA"/>
        </w:rPr>
        <w:t>eti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Aneks</w:t>
      </w:r>
      <w:r w:rsidR="00C84784" w:rsidRPr="002F00A8">
        <w:rPr>
          <w:rFonts w:cs="Times New Roman"/>
          <w:szCs w:val="24"/>
          <w:lang w:val="sr-Cyrl-BA"/>
        </w:rPr>
        <w:t xml:space="preserve"> 1 </w:t>
      </w:r>
      <w:r w:rsidR="00A72829"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 w:rsidR="00A72829">
        <w:rPr>
          <w:rFonts w:cs="Times New Roman"/>
          <w:szCs w:val="24"/>
          <w:lang w:val="sr-Cyrl-BA"/>
        </w:rPr>
        <w:t>eću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4005449E" w14:textId="6BE8A3D1" w:rsidR="00C84784" w:rsidRPr="002F00A8" w:rsidRDefault="00625966" w:rsidP="00C84784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rFonts w:cs="Times New Roman"/>
          <w:b/>
          <w:bCs/>
          <w:spacing w:val="-3"/>
          <w:szCs w:val="24"/>
          <w:lang w:val="sr-Cyrl-BA"/>
        </w:rPr>
        <w:t>Neo</w:t>
      </w:r>
      <w:r w:rsidR="00A72829">
        <w:rPr>
          <w:rFonts w:cs="Times New Roman"/>
          <w:b/>
          <w:bCs/>
          <w:spacing w:val="-3"/>
          <w:szCs w:val="24"/>
          <w:lang w:val="sr-Cyrl-BA"/>
        </w:rPr>
        <w:t>v</w:t>
      </w:r>
      <w:r>
        <w:rPr>
          <w:rFonts w:cs="Times New Roman"/>
          <w:b/>
          <w:bCs/>
          <w:spacing w:val="-3"/>
          <w:szCs w:val="24"/>
          <w:lang w:val="sr-Cyrl-BA"/>
        </w:rPr>
        <w:t>is</w:t>
      </w:r>
      <w:r w:rsidR="00A72829">
        <w:rPr>
          <w:rFonts w:cs="Times New Roman"/>
          <w:b/>
          <w:bCs/>
          <w:spacing w:val="-3"/>
          <w:szCs w:val="24"/>
          <w:lang w:val="sr-Cyrl-BA"/>
        </w:rPr>
        <w:t>ni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 w:rsidR="00A72829">
        <w:rPr>
          <w:rFonts w:cs="Times New Roman"/>
          <w:b/>
          <w:bCs/>
          <w:spacing w:val="-3"/>
          <w:szCs w:val="24"/>
          <w:lang w:val="sr-Cyrl-BA"/>
        </w:rPr>
        <w:t>operator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susta</w:t>
      </w:r>
      <w:r w:rsidR="00A72829">
        <w:rPr>
          <w:rFonts w:cs="Times New Roman"/>
          <w:b/>
          <w:bCs/>
          <w:spacing w:val="-3"/>
          <w:szCs w:val="24"/>
          <w:lang w:val="sr-Cyrl-BA"/>
        </w:rPr>
        <w:t>va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 w:rsidR="00A72829">
        <w:rPr>
          <w:rFonts w:cs="Times New Roman"/>
          <w:b/>
          <w:bCs/>
          <w:spacing w:val="-3"/>
          <w:szCs w:val="24"/>
          <w:lang w:val="sr-Cyrl-BA"/>
        </w:rPr>
        <w:t>u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 w:rsidR="00A72829">
        <w:rPr>
          <w:rFonts w:cs="Times New Roman"/>
          <w:b/>
          <w:bCs/>
          <w:spacing w:val="-3"/>
          <w:szCs w:val="24"/>
          <w:lang w:val="sr-Cyrl-BA"/>
        </w:rPr>
        <w:t>BiH</w:t>
      </w:r>
    </w:p>
    <w:p w14:paraId="25264940" w14:textId="53976D81" w:rsidR="00C84784" w:rsidRPr="002F00A8" w:rsidRDefault="00332411" w:rsidP="00C84784">
      <w:pPr>
        <w:shd w:val="clear" w:color="auto" w:fill="FFFFFF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Dražbe</w:t>
      </w:r>
      <w:r w:rsidR="00A72829">
        <w:rPr>
          <w:rFonts w:cs="Times New Roman"/>
          <w:b/>
          <w:bCs/>
          <w:szCs w:val="24"/>
          <w:lang w:val="sr-Cyrl-BA"/>
        </w:rPr>
        <w:t>na</w:t>
      </w:r>
      <w:r w:rsidR="00C84784" w:rsidRPr="006C6973">
        <w:rPr>
          <w:rFonts w:cs="Times New Roman"/>
          <w:b/>
          <w:bCs/>
          <w:szCs w:val="24"/>
          <w:lang w:val="sr-Cyrl-BA"/>
        </w:rPr>
        <w:t xml:space="preserve"> </w:t>
      </w:r>
      <w:r w:rsidR="00A72829">
        <w:rPr>
          <w:rFonts w:cs="Times New Roman"/>
          <w:b/>
          <w:bCs/>
          <w:szCs w:val="24"/>
          <w:lang w:val="sr-Cyrl-BA"/>
        </w:rPr>
        <w:t>kuća</w:t>
      </w:r>
    </w:p>
    <w:p w14:paraId="48D4ECA6" w14:textId="4CD1D12B" w:rsidR="00C84784" w:rsidRPr="002F00A8" w:rsidRDefault="00A72829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pacing w:val="-2"/>
          <w:szCs w:val="24"/>
          <w:lang w:val="sr-Cyrl-BA"/>
        </w:rPr>
        <w:t>H</w:t>
      </w:r>
      <w:r w:rsidR="000F36C3">
        <w:rPr>
          <w:rFonts w:cs="Times New Roman"/>
          <w:b/>
          <w:bCs/>
          <w:spacing w:val="-2"/>
          <w:szCs w:val="24"/>
          <w:lang w:val="hr-BA"/>
        </w:rPr>
        <w:t>ifzi Bjelevca 17</w:t>
      </w:r>
    </w:p>
    <w:p w14:paraId="2B877253" w14:textId="38235046" w:rsidR="00C84784" w:rsidRPr="002F00A8" w:rsidRDefault="00C84784" w:rsidP="00C84784">
      <w:pPr>
        <w:shd w:val="clear" w:color="auto" w:fill="FFFFFF"/>
        <w:spacing w:after="0"/>
        <w:rPr>
          <w:rFonts w:cs="Times New Roman"/>
          <w:b/>
          <w:bCs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7</w:t>
      </w:r>
      <w:r w:rsidRPr="002F00A8">
        <w:rPr>
          <w:rFonts w:cs="Times New Roman"/>
          <w:b/>
          <w:bCs/>
          <w:szCs w:val="24"/>
          <w:lang w:val="sr-Cyrl-BA"/>
        </w:rPr>
        <w:t>10</w:t>
      </w:r>
      <w:r>
        <w:rPr>
          <w:rFonts w:cs="Times New Roman"/>
          <w:b/>
          <w:bCs/>
          <w:szCs w:val="24"/>
          <w:lang w:val="sr-Cyrl-BA"/>
        </w:rPr>
        <w:t>0</w:t>
      </w:r>
      <w:r w:rsidRPr="002F00A8">
        <w:rPr>
          <w:rFonts w:cs="Times New Roman"/>
          <w:b/>
          <w:bCs/>
          <w:szCs w:val="24"/>
          <w:lang w:val="sr-Cyrl-BA"/>
        </w:rPr>
        <w:t xml:space="preserve">0 </w:t>
      </w:r>
      <w:r w:rsidR="00A72829">
        <w:rPr>
          <w:rFonts w:cs="Times New Roman"/>
          <w:b/>
          <w:bCs/>
          <w:szCs w:val="24"/>
          <w:lang w:val="sr-Cyrl-BA"/>
        </w:rPr>
        <w:t>Sarajevo</w:t>
      </w:r>
    </w:p>
    <w:p w14:paraId="0639A1B6" w14:textId="03B4F7B0" w:rsidR="00C84784" w:rsidRPr="002F00A8" w:rsidRDefault="00A72829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Bosna</w:t>
      </w:r>
      <w:r w:rsidR="00C84784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i</w:t>
      </w:r>
      <w:r w:rsidR="00C84784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Hercegovina</w:t>
      </w:r>
      <w:r w:rsidR="00C84784" w:rsidRPr="002F00A8">
        <w:rPr>
          <w:rFonts w:cs="Times New Roman"/>
          <w:szCs w:val="24"/>
          <w:lang w:val="sr-Cyrl-BA"/>
        </w:rPr>
        <w:tab/>
      </w:r>
    </w:p>
    <w:p w14:paraId="6BFD8880" w14:textId="77777777" w:rsidR="00C84784" w:rsidRPr="002F00A8" w:rsidRDefault="00C84784" w:rsidP="00C84784">
      <w:pPr>
        <w:shd w:val="clear" w:color="auto" w:fill="FFFFFF"/>
        <w:rPr>
          <w:lang w:val="sr-Cyrl-BA"/>
        </w:rPr>
      </w:pPr>
    </w:p>
    <w:p w14:paraId="786A77FB" w14:textId="45E66E3B" w:rsidR="00C84784" w:rsidRPr="002F00A8" w:rsidRDefault="00A72829" w:rsidP="00C84784">
      <w:pPr>
        <w:shd w:val="clear" w:color="auto" w:fill="FFFFFF"/>
        <w:ind w:right="-143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97780">
        <w:rPr>
          <w:rFonts w:cs="Times New Roman"/>
          <w:szCs w:val="24"/>
          <w:lang w:val="sr-Cyrl-BA"/>
        </w:rPr>
        <w:t>osobne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gore</w:t>
      </w:r>
      <w:r w:rsidR="0039778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navedenu</w:t>
      </w:r>
      <w:r w:rsidR="0039778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397780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Arhiva</w:t>
      </w:r>
      <w:r w:rsidR="0039778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radi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Radnim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d</w:t>
      </w:r>
      <w:r>
        <w:rPr>
          <w:rFonts w:cs="Times New Roman"/>
          <w:i/>
          <w:iCs/>
          <w:szCs w:val="24"/>
          <w:lang w:val="sr-Cyrl-BA"/>
        </w:rPr>
        <w:t>dnima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09:00 </w:t>
      </w:r>
      <w:r>
        <w:rPr>
          <w:rFonts w:cs="Times New Roman"/>
          <w:szCs w:val="24"/>
          <w:lang w:val="sr-Cyrl-BA"/>
        </w:rPr>
        <w:t>do</w:t>
      </w:r>
      <w:r w:rsidR="00C84784" w:rsidRPr="002F00A8">
        <w:rPr>
          <w:rFonts w:cs="Times New Roman"/>
          <w:szCs w:val="24"/>
          <w:lang w:val="sr-Cyrl-BA"/>
        </w:rPr>
        <w:t xml:space="preserve"> 14:00</w:t>
      </w:r>
      <w:r w:rsidR="00652013">
        <w:rPr>
          <w:rFonts w:cs="Times New Roman"/>
          <w:iCs/>
          <w:szCs w:val="24"/>
        </w:rPr>
        <w:t>h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SEV</w:t>
      </w:r>
      <w:r w:rsidR="00C84784" w:rsidRPr="002F00A8">
        <w:rPr>
          <w:rFonts w:cs="Times New Roman"/>
          <w:szCs w:val="24"/>
          <w:lang w:val="sr-Cyrl-BA"/>
        </w:rPr>
        <w:t xml:space="preserve">). </w:t>
      </w:r>
    </w:p>
    <w:p w14:paraId="2789BE2A" w14:textId="3FD39DE9" w:rsidR="00C84784" w:rsidRPr="002F00A8" w:rsidRDefault="00A72829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Potvrda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Arhiva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iCs/>
          <w:szCs w:val="24"/>
          <w:lang w:val="sr-Cyrl-BA"/>
        </w:rPr>
        <w:t>Dražbe</w:t>
      </w:r>
      <w:r>
        <w:rPr>
          <w:rFonts w:cs="Times New Roman"/>
          <w:i/>
          <w:iCs/>
          <w:szCs w:val="24"/>
          <w:lang w:val="sr-Cyrl-BA"/>
        </w:rPr>
        <w:t>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potvrđuje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samo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datum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vr</w:t>
      </w:r>
      <w:r w:rsidR="000C4FAE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eme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prijema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dokumenta</w:t>
      </w:r>
      <w:r w:rsidR="00DD7F83">
        <w:rPr>
          <w:rFonts w:cs="Times New Roman"/>
          <w:szCs w:val="24"/>
          <w:lang w:val="sr-Cyrl-BA"/>
        </w:rPr>
        <w:t>,</w:t>
      </w:r>
      <w:r w:rsidR="000D7D2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</w:t>
      </w:r>
      <w:r w:rsidR="000D7D2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li</w:t>
      </w:r>
      <w:r w:rsidR="000D7D2F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ispravan</w:t>
      </w:r>
      <w:r w:rsidR="00C5540E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5540E">
        <w:rPr>
          <w:rFonts w:cs="Times New Roman"/>
          <w:szCs w:val="24"/>
          <w:lang w:val="sr-Cyrl-BA"/>
        </w:rPr>
        <w:t xml:space="preserve"> </w:t>
      </w:r>
      <w:r w:rsidR="00C5540E">
        <w:rPr>
          <w:rFonts w:cs="Times New Roman"/>
          <w:szCs w:val="24"/>
          <w:lang w:val="hr-HR"/>
        </w:rPr>
        <w:t>potpun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A510CF9" w14:textId="74ED123F" w:rsidR="00C84784" w:rsidRPr="002F00A8" w:rsidRDefault="00332411" w:rsidP="00C84784">
      <w:pPr>
        <w:shd w:val="clear" w:color="auto" w:fill="FFFFFF"/>
        <w:rPr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Sudion</w:t>
      </w:r>
      <w:r w:rsidR="00A72829">
        <w:rPr>
          <w:rFonts w:cs="Times New Roman"/>
          <w:i/>
          <w:iCs/>
          <w:szCs w:val="24"/>
          <w:lang w:val="sr-Cyrl-BA"/>
        </w:rPr>
        <w:t>ici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dražb</w:t>
      </w:r>
      <w:r w:rsidR="00A72829">
        <w:rPr>
          <w:rFonts w:cs="Times New Roman"/>
          <w:i/>
          <w:iCs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moraju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dostav</w:t>
      </w:r>
      <w:r w:rsidR="000C4FAE">
        <w:rPr>
          <w:rFonts w:cs="Times New Roman"/>
          <w:szCs w:val="24"/>
          <w:lang w:val="hr-HR"/>
        </w:rPr>
        <w:t>iti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skenirani</w:t>
      </w:r>
      <w:r w:rsidR="00DD7F83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obrazac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652013">
        <w:rPr>
          <w:rFonts w:cs="Times New Roman"/>
          <w:b/>
          <w:szCs w:val="24"/>
          <w:lang w:val="sr-Cyrl-BA"/>
        </w:rPr>
        <w:t xml:space="preserve"> </w:t>
      </w:r>
      <w:r w:rsidR="00A72829">
        <w:rPr>
          <w:rFonts w:cs="Times New Roman"/>
          <w:b/>
          <w:szCs w:val="24"/>
          <w:lang w:val="sr-Cyrl-BA"/>
        </w:rPr>
        <w:t>registraciju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>(</w:t>
      </w:r>
      <w:r w:rsidR="00A72829">
        <w:rPr>
          <w:rFonts w:cs="Times New Roman"/>
          <w:szCs w:val="24"/>
          <w:lang w:val="sr-Cyrl-BA"/>
        </w:rPr>
        <w:t>vid</w:t>
      </w:r>
      <w:r w:rsidR="000C4FAE">
        <w:rPr>
          <w:rFonts w:cs="Times New Roman"/>
          <w:szCs w:val="24"/>
          <w:lang w:val="hr-HR"/>
        </w:rPr>
        <w:t>j</w:t>
      </w:r>
      <w:r w:rsidR="00A72829">
        <w:rPr>
          <w:rFonts w:cs="Times New Roman"/>
          <w:szCs w:val="24"/>
          <w:lang w:val="sr-Cyrl-BA"/>
        </w:rPr>
        <w:t>eti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Aneks</w:t>
      </w:r>
      <w:r w:rsidR="00745904">
        <w:rPr>
          <w:rFonts w:cs="Times New Roman"/>
          <w:szCs w:val="24"/>
          <w:lang w:val="sr-Cyrl-BA"/>
        </w:rPr>
        <w:t>1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 w:rsidR="00A72829"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 w:rsidR="00A72829">
        <w:rPr>
          <w:rFonts w:cs="Times New Roman"/>
          <w:szCs w:val="24"/>
          <w:lang w:val="sr-Cyrl-BA"/>
        </w:rPr>
        <w:t>eću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73118B">
        <w:rPr>
          <w:rFonts w:cs="Times New Roman"/>
          <w:szCs w:val="24"/>
          <w:lang w:val="sr-Cyrl-BA"/>
        </w:rPr>
        <w:t>elektroničk</w:t>
      </w:r>
      <w:r w:rsidR="00A72829">
        <w:rPr>
          <w:rFonts w:cs="Times New Roman"/>
          <w:szCs w:val="24"/>
          <w:lang w:val="sr-Cyrl-BA"/>
        </w:rPr>
        <w:t>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pošte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426BA3BE" w14:textId="04840B95" w:rsidR="00C84784" w:rsidRPr="002F00A8" w:rsidRDefault="00A72829" w:rsidP="00C84784">
      <w:pPr>
        <w:shd w:val="clear" w:color="auto" w:fill="FFFFFF"/>
        <w:rPr>
          <w:b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EMS</w:t>
      </w:r>
      <w:r w:rsidR="00C84784" w:rsidRPr="002F00A8">
        <w:rPr>
          <w:rFonts w:cs="Times New Roman"/>
          <w:b/>
          <w:bCs/>
          <w:szCs w:val="24"/>
          <w:lang w:val="sr-Cyrl-BA"/>
        </w:rPr>
        <w:t>:</w:t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b/>
          <w:szCs w:val="24"/>
          <w:lang w:val="sr-Cyrl-BA"/>
        </w:rPr>
        <w:tab/>
      </w:r>
      <w:r w:rsidR="00C84784" w:rsidRPr="002F00A8">
        <w:rPr>
          <w:b/>
          <w:szCs w:val="24"/>
          <w:lang w:val="sr-Cyrl-BA"/>
        </w:rPr>
        <w:tab/>
      </w:r>
      <w:hyperlink r:id="rId10" w:history="1">
        <w:r w:rsidR="00C84784" w:rsidRPr="002F00A8">
          <w:rPr>
            <w:rStyle w:val="Hyperlink"/>
            <w:b/>
            <w:szCs w:val="24"/>
            <w:lang w:val="sr-Cyrl-BA"/>
          </w:rPr>
          <w:t>schedule</w:t>
        </w:r>
        <w:r w:rsidR="00C84784" w:rsidRPr="002F00A8">
          <w:rPr>
            <w:rStyle w:val="Hyperlink"/>
            <w:lang w:val="sr-Cyrl-BA"/>
          </w:rPr>
          <w:t>@</w:t>
        </w:r>
        <w:r w:rsidR="00C84784" w:rsidRPr="002F00A8">
          <w:rPr>
            <w:rStyle w:val="Hyperlink"/>
            <w:b/>
            <w:szCs w:val="24"/>
            <w:lang w:val="sr-Cyrl-BA"/>
          </w:rPr>
          <w:t>ems</w:t>
        </w:r>
        <w:r w:rsidR="00C84784" w:rsidRPr="002F00A8">
          <w:rPr>
            <w:rStyle w:val="Hyperlink"/>
            <w:lang w:val="sr-Cyrl-BA"/>
          </w:rPr>
          <w:t>.</w:t>
        </w:r>
        <w:r w:rsidR="00C84784" w:rsidRPr="002F00A8">
          <w:rPr>
            <w:rStyle w:val="Hyperlink"/>
            <w:b/>
            <w:szCs w:val="24"/>
            <w:lang w:val="sr-Cyrl-BA"/>
          </w:rPr>
          <w:t>rs</w:t>
        </w:r>
      </w:hyperlink>
      <w:r w:rsidR="00C84784" w:rsidRPr="002F00A8">
        <w:rPr>
          <w:b/>
          <w:szCs w:val="24"/>
          <w:lang w:val="sr-Cyrl-BA"/>
        </w:rPr>
        <w:t xml:space="preserve">  </w:t>
      </w:r>
    </w:p>
    <w:p w14:paraId="36759075" w14:textId="17095E1C" w:rsidR="00C84784" w:rsidRDefault="00332411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pacing w:val="-1"/>
          <w:szCs w:val="24"/>
          <w:lang w:val="sr-Cyrl-BA"/>
        </w:rPr>
        <w:t>Sudion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ici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Dražb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mogu</w:t>
      </w:r>
      <w:r w:rsidR="000C4FAE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korist</w:t>
      </w:r>
      <w:r w:rsidR="000C4FAE">
        <w:rPr>
          <w:rFonts w:cs="Times New Roman"/>
          <w:spacing w:val="-1"/>
          <w:szCs w:val="24"/>
          <w:lang w:val="hr-HR"/>
        </w:rPr>
        <w:t>iti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druge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vrste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komunikacija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sa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Dražbe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nom</w:t>
      </w:r>
      <w:r w:rsidR="00DD7F83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i/>
          <w:iCs/>
          <w:spacing w:val="-1"/>
          <w:szCs w:val="24"/>
          <w:lang w:val="sr-Cyrl-BA"/>
        </w:rPr>
        <w:t>kućom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preko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 w:rsidR="00D7258A">
        <w:rPr>
          <w:rFonts w:cs="Times New Roman"/>
          <w:spacing w:val="-1"/>
          <w:szCs w:val="24"/>
          <w:lang w:val="sr-Cyrl-BA"/>
        </w:rPr>
        <w:t>sljed</w:t>
      </w:r>
      <w:r w:rsidR="00A72829">
        <w:rPr>
          <w:rFonts w:cs="Times New Roman"/>
          <w:spacing w:val="-1"/>
          <w:szCs w:val="24"/>
          <w:lang w:val="sr-Cyrl-BA"/>
        </w:rPr>
        <w:t>ećih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brojeva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faksa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kontakata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0F77EC61" w14:textId="77777777" w:rsidR="00EB5C42" w:rsidRDefault="00EB5C42" w:rsidP="00C84784">
      <w:pPr>
        <w:shd w:val="clear" w:color="auto" w:fill="FFFFFF"/>
        <w:rPr>
          <w:b/>
          <w:bCs/>
          <w:szCs w:val="24"/>
          <w:lang w:val="hr-HR"/>
        </w:rPr>
      </w:pPr>
    </w:p>
    <w:p w14:paraId="599026C2" w14:textId="15FC05FD" w:rsidR="00C84784" w:rsidRPr="002F00A8" w:rsidRDefault="00A72829" w:rsidP="00C84784">
      <w:pPr>
        <w:shd w:val="clear" w:color="auto" w:fill="FFFFFF"/>
        <w:rPr>
          <w:lang w:val="sr-Cyrl-BA"/>
        </w:rPr>
      </w:pPr>
      <w:r>
        <w:rPr>
          <w:b/>
          <w:bCs/>
          <w:szCs w:val="24"/>
          <w:lang w:val="sr-Cyrl-BA"/>
        </w:rPr>
        <w:t>Registracija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332411">
        <w:rPr>
          <w:b/>
          <w:bCs/>
          <w:szCs w:val="24"/>
          <w:lang w:val="sr-Cyrl-BA"/>
        </w:rPr>
        <w:t>Sudion</w:t>
      </w:r>
      <w:r>
        <w:rPr>
          <w:b/>
          <w:bCs/>
          <w:szCs w:val="24"/>
          <w:lang w:val="sr-Cyrl-BA"/>
        </w:rPr>
        <w:t>ika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na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332411">
        <w:rPr>
          <w:b/>
          <w:bCs/>
          <w:szCs w:val="24"/>
          <w:lang w:val="sr-Cyrl-BA"/>
        </w:rPr>
        <w:t>Dražb</w:t>
      </w:r>
      <w:r>
        <w:rPr>
          <w:b/>
          <w:bCs/>
          <w:szCs w:val="24"/>
          <w:lang w:val="sr-Cyrl-BA"/>
        </w:rPr>
        <w:t>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2F00A8" w14:paraId="6B0CEE9F" w14:textId="77777777" w:rsidTr="00C84784">
        <w:trPr>
          <w:trHeight w:hRule="exact" w:val="6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CF99" w14:textId="4E5754A9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Ime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i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prezime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7E25E" w14:textId="2259E506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1C6C" w14:textId="0798C80F" w:rsidR="00C84784" w:rsidRPr="002F00A8" w:rsidRDefault="00A72829" w:rsidP="00C84784">
            <w:pPr>
              <w:shd w:val="clear" w:color="auto" w:fill="FFFFFF"/>
              <w:jc w:val="left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 w:rsidR="0073118B">
              <w:rPr>
                <w:b/>
                <w:bCs/>
                <w:lang w:val="sr-Cyrl-BA"/>
              </w:rPr>
              <w:t>elektroničk</w:t>
            </w:r>
            <w:r>
              <w:rPr>
                <w:b/>
                <w:bCs/>
                <w:lang w:val="sr-Cyrl-BA"/>
              </w:rPr>
              <w:t>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20C5" w14:textId="2A718728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AA0527" w:rsidRPr="002F00A8" w14:paraId="40BF926D" w14:textId="77777777" w:rsidTr="002552B2">
        <w:trPr>
          <w:trHeight w:hRule="exact" w:val="9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276B" w14:textId="59F13571" w:rsidR="00AA0527" w:rsidRPr="005879FC" w:rsidRDefault="00A72829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Dženeta</w:t>
            </w:r>
            <w:r w:rsidR="00AA052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Erović</w:t>
            </w:r>
          </w:p>
          <w:p w14:paraId="1494362D" w14:textId="1F39D5BC" w:rsidR="00AA0527" w:rsidRPr="005879FC" w:rsidRDefault="00A72829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Vera</w:t>
            </w:r>
            <w:r w:rsidR="00AA052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Kapetina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F0AF5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7 33 720 434</w:t>
            </w:r>
          </w:p>
          <w:p w14:paraId="31840BBB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2DDA6" w14:textId="77777777" w:rsidR="00AA0527" w:rsidRDefault="00C80514" w:rsidP="00AA0527">
            <w:pPr>
              <w:jc w:val="center"/>
              <w:rPr>
                <w:lang w:val="sr-Latn-BA"/>
              </w:rPr>
            </w:pPr>
            <w:hyperlink r:id="rId11" w:history="1">
              <w:r w:rsidR="00AA0527"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1BBE058B" w14:textId="77777777" w:rsidR="00AA0527" w:rsidRPr="008C0ED2" w:rsidRDefault="00C80514" w:rsidP="00AA0527">
            <w:pPr>
              <w:jc w:val="center"/>
              <w:rPr>
                <w:lang w:val="sr-Latn-BA"/>
              </w:rPr>
            </w:pPr>
            <w:hyperlink r:id="rId12" w:history="1">
              <w:r w:rsidR="00AA0527"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76FF9" w14:textId="750D430C" w:rsidR="00AA0527" w:rsidRPr="00132C7C" w:rsidRDefault="00AA0527" w:rsidP="000F36C3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720 4</w:t>
            </w:r>
            <w:r w:rsidR="000F36C3">
              <w:rPr>
                <w:lang w:val="sr-Latn-BA"/>
              </w:rPr>
              <w:t>05</w:t>
            </w:r>
          </w:p>
        </w:tc>
      </w:tr>
    </w:tbl>
    <w:p w14:paraId="106139D1" w14:textId="77777777" w:rsidR="00C84784" w:rsidRPr="002F00A8" w:rsidRDefault="00C84784" w:rsidP="00C84784">
      <w:pPr>
        <w:shd w:val="clear" w:color="auto" w:fill="FFFFFF"/>
        <w:rPr>
          <w:rFonts w:cs="Times New Roman"/>
          <w:b/>
          <w:bCs/>
          <w:spacing w:val="-1"/>
          <w:szCs w:val="24"/>
          <w:lang w:val="sr-Cyrl-BA"/>
        </w:rPr>
      </w:pPr>
    </w:p>
    <w:p w14:paraId="7E80AC37" w14:textId="1FB1C418" w:rsidR="00C84784" w:rsidRPr="002F00A8" w:rsidRDefault="00C80514" w:rsidP="00C84784">
      <w:pPr>
        <w:shd w:val="clear" w:color="auto" w:fill="FFFFFF"/>
        <w:tabs>
          <w:tab w:val="left" w:leader="underscore" w:pos="8784"/>
        </w:tabs>
        <w:rPr>
          <w:b/>
          <w:bCs/>
          <w:szCs w:val="24"/>
          <w:lang w:val="sr-Cyrl-BA"/>
        </w:rPr>
      </w:pPr>
      <w:hyperlink w:anchor="bookmark11" w:history="1">
        <w:r w:rsidR="00332411">
          <w:rPr>
            <w:b/>
            <w:bCs/>
            <w:szCs w:val="24"/>
            <w:lang w:val="sr-Cyrl-BA"/>
          </w:rPr>
          <w:t>Dražbe</w:t>
        </w:r>
        <w:r w:rsidR="00A72829">
          <w:rPr>
            <w:b/>
            <w:bCs/>
            <w:szCs w:val="24"/>
            <w:lang w:val="sr-Cyrl-BA"/>
          </w:rPr>
          <w:t>na</w:t>
        </w:r>
        <w:r w:rsidR="00C84784" w:rsidRPr="002F00A8">
          <w:rPr>
            <w:b/>
            <w:bCs/>
            <w:szCs w:val="24"/>
            <w:lang w:val="sr-Cyrl-BA"/>
          </w:rPr>
          <w:t xml:space="preserve"> </w:t>
        </w:r>
        <w:r w:rsidR="00A72829">
          <w:rPr>
            <w:b/>
            <w:bCs/>
            <w:szCs w:val="24"/>
            <w:lang w:val="sr-Cyrl-BA"/>
          </w:rPr>
          <w:t>platform</w:t>
        </w:r>
      </w:hyperlink>
      <w:r w:rsidR="00A72829">
        <w:rPr>
          <w:b/>
          <w:bCs/>
          <w:szCs w:val="24"/>
          <w:lang w:val="sr-Cyrl-BA"/>
        </w:rPr>
        <w:t>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DD7F83">
        <w:rPr>
          <w:b/>
          <w:bCs/>
          <w:szCs w:val="24"/>
          <w:lang w:val="sr-Cyrl-BA"/>
        </w:rPr>
        <w:t xml:space="preserve">– </w:t>
      </w:r>
      <w:r w:rsidR="00A72829">
        <w:rPr>
          <w:b/>
          <w:bCs/>
          <w:szCs w:val="24"/>
          <w:lang w:val="sr-Cyrl-BA"/>
        </w:rPr>
        <w:t>korisnička</w:t>
      </w:r>
      <w:r w:rsidR="00DD7F8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A72829">
        <w:rPr>
          <w:b/>
          <w:bCs/>
          <w:szCs w:val="24"/>
          <w:lang w:val="sr-Cyrl-BA"/>
        </w:rPr>
        <w:t>podrška</w:t>
      </w:r>
      <w:r w:rsidR="0010119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>(</w:t>
      </w:r>
      <w:r w:rsidR="00A72829">
        <w:rPr>
          <w:b/>
          <w:bCs/>
          <w:szCs w:val="24"/>
          <w:lang w:val="sr-Cyrl-BA"/>
        </w:rPr>
        <w:t>operatori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332411">
        <w:rPr>
          <w:b/>
          <w:bCs/>
          <w:szCs w:val="24"/>
          <w:lang w:val="sr-Cyrl-BA"/>
        </w:rPr>
        <w:t>Dražbe</w:t>
      </w:r>
      <w:r w:rsidR="00A72829">
        <w:rPr>
          <w:b/>
          <w:bCs/>
          <w:szCs w:val="24"/>
          <w:lang w:val="sr-Cyrl-BA"/>
        </w:rPr>
        <w:t>ne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A72829">
        <w:rPr>
          <w:b/>
          <w:bCs/>
          <w:szCs w:val="24"/>
          <w:lang w:val="sr-Cyrl-BA"/>
        </w:rPr>
        <w:t>platforme</w:t>
      </w:r>
      <w:r w:rsidR="00C84784" w:rsidRPr="002F00A8">
        <w:rPr>
          <w:b/>
          <w:bCs/>
          <w:szCs w:val="24"/>
          <w:lang w:val="sr-Cyrl-BA"/>
        </w:rPr>
        <w:t>)</w:t>
      </w:r>
    </w:p>
    <w:p w14:paraId="295BBB62" w14:textId="0C8BC715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–  </w:t>
      </w:r>
      <w:r w:rsidR="00A72829">
        <w:rPr>
          <w:rFonts w:cs="Times New Roman"/>
          <w:spacing w:val="-1"/>
          <w:szCs w:val="24"/>
          <w:lang w:val="sr-Cyrl-BA"/>
        </w:rPr>
        <w:t>Funkcio</w:t>
      </w:r>
      <w:r w:rsidR="00FB4F5C">
        <w:rPr>
          <w:rFonts w:cs="Times New Roman"/>
          <w:spacing w:val="-1"/>
          <w:szCs w:val="24"/>
          <w:lang w:val="sr-Cyrl-BA"/>
        </w:rPr>
        <w:t>nira</w:t>
      </w:r>
      <w:r w:rsidR="00A72829">
        <w:rPr>
          <w:rFonts w:cs="Times New Roman"/>
          <w:spacing w:val="-1"/>
          <w:szCs w:val="24"/>
          <w:lang w:val="sr-Cyrl-BA"/>
        </w:rPr>
        <w:t>nje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dnevnih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332411">
        <w:rPr>
          <w:rFonts w:cs="Times New Roman"/>
          <w:spacing w:val="-1"/>
          <w:szCs w:val="24"/>
          <w:lang w:val="sr-Cyrl-BA"/>
        </w:rPr>
        <w:t>Dražb</w:t>
      </w:r>
      <w:r w:rsidR="00A72829">
        <w:rPr>
          <w:rFonts w:cs="Times New Roman"/>
          <w:spacing w:val="-1"/>
          <w:szCs w:val="24"/>
          <w:lang w:val="sr-Cyrl-BA"/>
        </w:rPr>
        <w:t>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i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druga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operativna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pitanja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2F00A8" w14:paraId="0BF8DC64" w14:textId="77777777" w:rsidTr="005A76CE">
        <w:trPr>
          <w:trHeight w:hRule="exact" w:val="7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06CC1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ECE6" w14:textId="53DF7EE0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03A8" w14:textId="3A82CDD3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 w:rsidR="0073118B">
              <w:rPr>
                <w:b/>
                <w:bCs/>
                <w:lang w:val="sr-Cyrl-BA"/>
              </w:rPr>
              <w:t>elektroničk</w:t>
            </w:r>
            <w:r>
              <w:rPr>
                <w:b/>
                <w:bCs/>
                <w:lang w:val="sr-Cyrl-BA"/>
              </w:rPr>
              <w:t>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FE2C" w14:textId="3A962530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C84784" w:rsidRPr="002F00A8" w14:paraId="36E08D78" w14:textId="77777777" w:rsidTr="0027659A">
        <w:trPr>
          <w:trHeight w:hRule="exact" w:val="12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AC49" w14:textId="5DF9845E" w:rsidR="00C84784" w:rsidRDefault="00A72829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Mario</w:t>
            </w:r>
            <w:r w:rsidR="005A76CE" w:rsidRP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Šeremet</w:t>
            </w:r>
          </w:p>
          <w:p w14:paraId="577D630E" w14:textId="7A065D1F" w:rsidR="005A76CE" w:rsidRDefault="00A72829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Predrag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Nosović</w:t>
            </w:r>
          </w:p>
          <w:p w14:paraId="004DF791" w14:textId="65DA2B20" w:rsidR="00C84784" w:rsidRDefault="00A72829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Husmin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Turajlić</w:t>
            </w:r>
          </w:p>
          <w:p w14:paraId="4A1F233B" w14:textId="30A8CB32" w:rsidR="007E2C1D" w:rsidRPr="005A76CE" w:rsidRDefault="00A72829" w:rsidP="00C84784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Bojan</w:t>
            </w:r>
            <w:r w:rsidR="007E2C1D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Zečević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790F" w14:textId="77777777" w:rsidR="00C84784" w:rsidRPr="005A76CE" w:rsidRDefault="00C84784" w:rsidP="005A76CE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0884" w14:textId="77777777" w:rsidR="00C84784" w:rsidRPr="005A76CE" w:rsidRDefault="00C80514" w:rsidP="005A76CE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3" w:history="1">
              <w:r w:rsidR="005A76CE"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 w:rsidR="005A76CE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A883" w14:textId="2EB50F4C" w:rsidR="00C84784" w:rsidRPr="005A76CE" w:rsidRDefault="00C84784" w:rsidP="000F36C3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Latn-BA"/>
              </w:rPr>
              <w:t>4</w:t>
            </w:r>
            <w:r w:rsidR="000F36C3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5FA0134D" w14:textId="77777777" w:rsidR="00C84784" w:rsidRPr="002F00A8" w:rsidRDefault="00C84784" w:rsidP="00C84784">
      <w:pPr>
        <w:rPr>
          <w:lang w:val="sr-Cyrl-BA"/>
        </w:rPr>
      </w:pPr>
    </w:p>
    <w:p w14:paraId="2BBC0192" w14:textId="77777777" w:rsidR="00552A01" w:rsidRDefault="00552A01" w:rsidP="00C84784">
      <w:pPr>
        <w:shd w:val="clear" w:color="auto" w:fill="FFFFFF"/>
        <w:tabs>
          <w:tab w:val="left" w:leader="underscore" w:pos="8784"/>
        </w:tabs>
      </w:pPr>
    </w:p>
    <w:p w14:paraId="4418DAF9" w14:textId="77777777" w:rsidR="00FB4F5C" w:rsidRDefault="00FB4F5C" w:rsidP="00C84784">
      <w:pPr>
        <w:shd w:val="clear" w:color="auto" w:fill="FFFFFF"/>
        <w:tabs>
          <w:tab w:val="left" w:leader="underscore" w:pos="8784"/>
        </w:tabs>
      </w:pPr>
    </w:p>
    <w:p w14:paraId="1B116198" w14:textId="5A7F141F" w:rsidR="00C84784" w:rsidRPr="002F00A8" w:rsidRDefault="00C80514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hyperlink w:anchor="bookmark11" w:history="1">
        <w:r w:rsidR="00332411">
          <w:rPr>
            <w:b/>
            <w:bCs/>
            <w:szCs w:val="24"/>
            <w:lang w:val="sr-Cyrl-BA"/>
          </w:rPr>
          <w:t>Dražbe</w:t>
        </w:r>
        <w:r w:rsidR="00A72829">
          <w:rPr>
            <w:b/>
            <w:bCs/>
            <w:szCs w:val="24"/>
            <w:lang w:val="sr-Cyrl-BA"/>
          </w:rPr>
          <w:t>na</w:t>
        </w:r>
        <w:r w:rsidR="00C84784" w:rsidRPr="002F00A8">
          <w:rPr>
            <w:b/>
            <w:bCs/>
            <w:szCs w:val="24"/>
            <w:lang w:val="sr-Cyrl-BA"/>
          </w:rPr>
          <w:t xml:space="preserve"> </w:t>
        </w:r>
        <w:r w:rsidR="00A72829">
          <w:rPr>
            <w:b/>
            <w:bCs/>
            <w:szCs w:val="24"/>
            <w:lang w:val="sr-Cyrl-BA"/>
          </w:rPr>
          <w:t>platform</w:t>
        </w:r>
      </w:hyperlink>
      <w:r w:rsidR="00A72829">
        <w:rPr>
          <w:b/>
          <w:bCs/>
          <w:szCs w:val="24"/>
          <w:lang w:val="sr-Cyrl-BA"/>
        </w:rPr>
        <w:t>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C84784" w:rsidRPr="002F00A8">
        <w:rPr>
          <w:rFonts w:cs="Times New Roman"/>
          <w:b/>
          <w:bCs/>
          <w:spacing w:val="-2"/>
          <w:szCs w:val="24"/>
          <w:lang w:val="sr-Cyrl-BA"/>
        </w:rPr>
        <w:t>–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</w:t>
      </w:r>
      <w:r w:rsidR="00A72829">
        <w:rPr>
          <w:b/>
          <w:bCs/>
          <w:spacing w:val="-2"/>
          <w:szCs w:val="24"/>
          <w:lang w:val="sr-Cyrl-BA"/>
        </w:rPr>
        <w:t>informaci</w:t>
      </w:r>
      <w:r w:rsidR="000475C2">
        <w:rPr>
          <w:b/>
          <w:bCs/>
          <w:spacing w:val="-2"/>
          <w:szCs w:val="24"/>
          <w:lang w:val="sr-Cyrl-BA"/>
        </w:rPr>
        <w:t>jsk</w:t>
      </w:r>
      <w:r w:rsidR="00A72829">
        <w:rPr>
          <w:b/>
          <w:bCs/>
          <w:spacing w:val="-2"/>
          <w:szCs w:val="24"/>
          <w:lang w:val="sr-Cyrl-BA"/>
        </w:rPr>
        <w:t>o</w:t>
      </w:r>
      <w:r w:rsidR="00C84784" w:rsidRPr="002F00A8">
        <w:rPr>
          <w:b/>
          <w:bCs/>
          <w:spacing w:val="-2"/>
          <w:szCs w:val="24"/>
          <w:lang w:val="sr-Cyrl-BA"/>
        </w:rPr>
        <w:t>-</w:t>
      </w:r>
      <w:r w:rsidR="00A72829">
        <w:rPr>
          <w:b/>
          <w:bCs/>
          <w:spacing w:val="-2"/>
          <w:szCs w:val="24"/>
          <w:lang w:val="sr-Cyrl-BA"/>
        </w:rPr>
        <w:t>tehnološka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</w:t>
      </w:r>
      <w:r w:rsidR="00A72829">
        <w:rPr>
          <w:b/>
          <w:bCs/>
          <w:spacing w:val="-2"/>
          <w:szCs w:val="24"/>
          <w:lang w:val="sr-Cyrl-BA"/>
        </w:rPr>
        <w:t>podrška</w:t>
      </w:r>
    </w:p>
    <w:p w14:paraId="04D9B7EC" w14:textId="3A0D5F65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–  </w:t>
      </w:r>
      <w:r w:rsidR="00A72829">
        <w:rPr>
          <w:rFonts w:cs="Times New Roman"/>
          <w:spacing w:val="-1"/>
          <w:szCs w:val="24"/>
          <w:lang w:val="sr-Cyrl-BA"/>
        </w:rPr>
        <w:t>Pristup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informaci</w:t>
      </w:r>
      <w:r w:rsidR="000475C2">
        <w:rPr>
          <w:rFonts w:cs="Times New Roman"/>
          <w:spacing w:val="-1"/>
          <w:szCs w:val="24"/>
          <w:lang w:val="sr-Cyrl-BA"/>
        </w:rPr>
        <w:t>jsk</w:t>
      </w:r>
      <w:r w:rsidR="00A72829">
        <w:rPr>
          <w:rFonts w:cs="Times New Roman"/>
          <w:spacing w:val="-1"/>
          <w:szCs w:val="24"/>
          <w:lang w:val="sr-Cyrl-BA"/>
        </w:rPr>
        <w:t>om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625966">
        <w:rPr>
          <w:rFonts w:cs="Times New Roman"/>
          <w:spacing w:val="-1"/>
          <w:szCs w:val="24"/>
          <w:lang w:val="sr-Cyrl-BA"/>
        </w:rPr>
        <w:t>susta</w:t>
      </w:r>
      <w:r w:rsidR="00A72829">
        <w:rPr>
          <w:rFonts w:cs="Times New Roman"/>
          <w:spacing w:val="-1"/>
          <w:szCs w:val="24"/>
          <w:lang w:val="sr-Cyrl-BA"/>
        </w:rPr>
        <w:t>vu</w:t>
      </w:r>
      <w:r w:rsidRPr="002F00A8">
        <w:rPr>
          <w:rFonts w:cs="Times New Roman"/>
          <w:spacing w:val="-1"/>
          <w:szCs w:val="24"/>
          <w:lang w:val="sr-Cyrl-BA"/>
        </w:rPr>
        <w:t xml:space="preserve">, </w:t>
      </w:r>
      <w:r w:rsidR="0073118B">
        <w:rPr>
          <w:rFonts w:cs="Times New Roman"/>
          <w:spacing w:val="-1"/>
          <w:szCs w:val="24"/>
          <w:lang w:val="sr-Cyrl-BA"/>
        </w:rPr>
        <w:t>elektroničk</w:t>
      </w:r>
      <w:r w:rsidR="00A72829">
        <w:rPr>
          <w:rFonts w:cs="Times New Roman"/>
          <w:spacing w:val="-1"/>
          <w:szCs w:val="24"/>
          <w:lang w:val="sr-Cyrl-BA"/>
        </w:rPr>
        <w:t>i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A72829">
        <w:rPr>
          <w:rFonts w:cs="Times New Roman"/>
          <w:spacing w:val="-1"/>
          <w:szCs w:val="24"/>
          <w:lang w:val="sr-Cyrl-BA"/>
        </w:rPr>
        <w:t>c</w:t>
      </w:r>
      <w:r w:rsidR="0073118B">
        <w:rPr>
          <w:rFonts w:cs="Times New Roman"/>
          <w:spacing w:val="-1"/>
          <w:szCs w:val="24"/>
          <w:lang w:val="sr-Cyrl-BA"/>
        </w:rPr>
        <w:t>ertif</w:t>
      </w:r>
      <w:r w:rsidR="00A72829">
        <w:rPr>
          <w:rFonts w:cs="Times New Roman"/>
          <w:spacing w:val="-1"/>
          <w:szCs w:val="24"/>
          <w:lang w:val="sr-Cyrl-BA"/>
        </w:rPr>
        <w:t>ikati</w:t>
      </w:r>
      <w:r w:rsidRPr="002F00A8">
        <w:rPr>
          <w:rFonts w:cs="Times New Roman"/>
          <w:spacing w:val="-1"/>
          <w:szCs w:val="24"/>
          <w:lang w:val="sr-Cyrl-BA"/>
        </w:rPr>
        <w:t xml:space="preserve"> (</w:t>
      </w:r>
      <w:r w:rsidR="00A72829">
        <w:rPr>
          <w:rFonts w:cs="Times New Roman"/>
          <w:spacing w:val="-1"/>
          <w:szCs w:val="24"/>
          <w:lang w:val="sr-Cyrl-BA"/>
        </w:rPr>
        <w:t>klјučevi</w:t>
      </w:r>
      <w:r w:rsidRPr="002F00A8">
        <w:rPr>
          <w:rFonts w:cs="Times New Roman"/>
          <w:spacing w:val="-1"/>
          <w:szCs w:val="24"/>
          <w:lang w:val="sr-Cyrl-BA"/>
        </w:rPr>
        <w:t>)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2F00A8" w14:paraId="24008584" w14:textId="77777777" w:rsidTr="005A76CE">
        <w:trPr>
          <w:trHeight w:hRule="exact" w:val="76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98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6F4E" w14:textId="63A84D27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D2AF" w14:textId="54F30C90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 w:rsidR="0073118B">
              <w:rPr>
                <w:b/>
                <w:bCs/>
                <w:lang w:val="sr-Cyrl-BA"/>
              </w:rPr>
              <w:t>elektroničk</w:t>
            </w:r>
            <w:r>
              <w:rPr>
                <w:b/>
                <w:bCs/>
                <w:lang w:val="sr-Cyrl-BA"/>
              </w:rPr>
              <w:t>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E6B20" w14:textId="2CF31E5D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5A76CE" w:rsidRPr="002F00A8" w14:paraId="4D960C95" w14:textId="77777777" w:rsidTr="0027659A">
        <w:trPr>
          <w:trHeight w:hRule="exact" w:val="135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ED918" w14:textId="71DA4FA9" w:rsidR="005A76CE" w:rsidRDefault="00A72829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Mario</w:t>
            </w:r>
            <w:r w:rsidR="005A76CE" w:rsidRP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Šeremet</w:t>
            </w:r>
          </w:p>
          <w:p w14:paraId="2BAB33C7" w14:textId="798366E5" w:rsidR="005A76CE" w:rsidRDefault="00A72829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Predrag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Nosović</w:t>
            </w:r>
          </w:p>
          <w:p w14:paraId="61EE2CC3" w14:textId="3126D757" w:rsidR="005A76CE" w:rsidRDefault="00A72829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Husmin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Turajlić</w:t>
            </w:r>
          </w:p>
          <w:p w14:paraId="09381C05" w14:textId="6F620111" w:rsidR="007E2C1D" w:rsidRPr="005A76CE" w:rsidRDefault="00A72829" w:rsidP="002552B2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Bojan</w:t>
            </w:r>
            <w:r w:rsidR="007E2C1D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Zečević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7A3DD" w14:textId="77777777" w:rsidR="005A76CE" w:rsidRPr="005A76CE" w:rsidRDefault="005A76CE" w:rsidP="002552B2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2A07" w14:textId="77777777" w:rsidR="005A76CE" w:rsidRPr="005A76CE" w:rsidRDefault="00C80514" w:rsidP="002552B2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4" w:history="1">
              <w:r w:rsidR="005A76CE"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 w:rsidR="005A76CE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73917" w14:textId="5FE9799E" w:rsidR="005A76CE" w:rsidRPr="005A76CE" w:rsidRDefault="005A76CE" w:rsidP="000F36C3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Latn-BA"/>
              </w:rPr>
              <w:t>4</w:t>
            </w:r>
            <w:r w:rsidR="000F36C3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106D992E" w14:textId="77777777" w:rsidR="00C84784" w:rsidRPr="002F00A8" w:rsidRDefault="00C84784" w:rsidP="00C84784">
      <w:pPr>
        <w:rPr>
          <w:lang w:val="sr-Cyrl-BA"/>
        </w:rPr>
      </w:pPr>
    </w:p>
    <w:p w14:paraId="579A4683" w14:textId="485D0D79" w:rsidR="00C84784" w:rsidRPr="002F00A8" w:rsidRDefault="00E255A2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r>
        <w:rPr>
          <w:b/>
          <w:bCs/>
          <w:szCs w:val="24"/>
          <w:lang w:val="sr-Cyrl-BA"/>
        </w:rPr>
        <w:t>Finan</w:t>
      </w:r>
      <w:r w:rsidR="00A72829">
        <w:rPr>
          <w:b/>
          <w:bCs/>
          <w:szCs w:val="24"/>
          <w:lang w:val="sr-Cyrl-BA"/>
        </w:rPr>
        <w:t>c</w:t>
      </w:r>
      <w:r>
        <w:rPr>
          <w:b/>
          <w:bCs/>
          <w:szCs w:val="24"/>
          <w:lang w:val="sr-Cyrl-BA"/>
        </w:rPr>
        <w:t>i</w:t>
      </w:r>
      <w:r w:rsidR="00A72829">
        <w:rPr>
          <w:b/>
          <w:bCs/>
          <w:szCs w:val="24"/>
          <w:lang w:val="sr-Cyrl-BA"/>
        </w:rPr>
        <w:t>jska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A72829">
        <w:rPr>
          <w:b/>
          <w:bCs/>
          <w:szCs w:val="24"/>
          <w:lang w:val="sr-Cyrl-BA"/>
        </w:rPr>
        <w:t>pitanja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2F00A8" w14:paraId="39EE2624" w14:textId="77777777" w:rsidTr="00C84784">
        <w:trPr>
          <w:trHeight w:hRule="exact" w:val="6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F06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  <w:p w14:paraId="3106469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8212" w14:textId="132F534E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DD9B" w14:textId="2D9E1D8B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 w:rsidR="0073118B">
              <w:rPr>
                <w:b/>
                <w:bCs/>
                <w:lang w:val="sr-Cyrl-BA"/>
              </w:rPr>
              <w:t>elektroničk</w:t>
            </w:r>
            <w:r>
              <w:rPr>
                <w:b/>
                <w:bCs/>
                <w:lang w:val="sr-Cyrl-BA"/>
              </w:rPr>
              <w:t>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60D2" w14:textId="029E7768" w:rsidR="00C84784" w:rsidRPr="002F00A8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C84784" w:rsidRPr="002F00A8" w14:paraId="022F0A60" w14:textId="77777777" w:rsidTr="005A76CE">
        <w:trPr>
          <w:trHeight w:hRule="exact" w:val="8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A025B" w14:textId="3D2C1B33" w:rsidR="00C84784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Nada</w:t>
            </w:r>
            <w:r w:rsidR="005A76C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Đurović</w:t>
            </w:r>
          </w:p>
          <w:p w14:paraId="4C791747" w14:textId="68094A97" w:rsidR="005A76CE" w:rsidRPr="005A76CE" w:rsidRDefault="00A72829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Sanela</w:t>
            </w:r>
            <w:r w:rsidR="00395094">
              <w:rPr>
                <w:lang w:val="sr-Cyrl-BA"/>
              </w:rPr>
              <w:t xml:space="preserve"> </w:t>
            </w:r>
            <w:r w:rsidR="00395094">
              <w:rPr>
                <w:lang w:val="hr-HR"/>
              </w:rPr>
              <w:t>Ž</w:t>
            </w:r>
            <w:r>
              <w:rPr>
                <w:lang w:val="sr-Cyrl-BA"/>
              </w:rPr>
              <w:t>ilić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EDDCD" w14:textId="77777777" w:rsidR="00C84784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+387 33 720 455</w:t>
            </w:r>
          </w:p>
          <w:p w14:paraId="0A0FF5FD" w14:textId="77777777" w:rsidR="005A76CE" w:rsidRPr="002F00A8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AFB2" w14:textId="77777777" w:rsidR="00C84784" w:rsidRDefault="00C80514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5" w:history="1">
              <w:r w:rsidR="005A76CE" w:rsidRPr="00E505FC">
                <w:rPr>
                  <w:rStyle w:val="Hyperlink"/>
                  <w:lang w:val="sr-Latn-BA"/>
                </w:rPr>
                <w:t>n.djurovic@nosbih.ba</w:t>
              </w:r>
            </w:hyperlink>
          </w:p>
          <w:p w14:paraId="7BCD0FC2" w14:textId="77777777" w:rsidR="005A76CE" w:rsidRPr="005A76CE" w:rsidRDefault="00C80514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6" w:history="1">
              <w:r w:rsidR="005A76CE" w:rsidRPr="00E505FC">
                <w:rPr>
                  <w:rStyle w:val="Hyperlink"/>
                  <w:lang w:val="sr-Latn-BA"/>
                </w:rPr>
                <w:t>s.zilic@nosbih.ba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8C5A" w14:textId="70985612" w:rsidR="00C84784" w:rsidRPr="002F00A8" w:rsidRDefault="005A76CE" w:rsidP="000F36C3">
            <w:pPr>
              <w:shd w:val="clear" w:color="auto" w:fill="FFFFFF"/>
              <w:jc w:val="center"/>
              <w:rPr>
                <w:lang w:val="sr-Cyrl-BA"/>
              </w:rPr>
            </w:pPr>
            <w:r w:rsidRPr="005A76CE">
              <w:rPr>
                <w:lang w:val="sr-Cyrl-BA"/>
              </w:rPr>
              <w:t>+387 33 720 4</w:t>
            </w:r>
            <w:r w:rsidR="000F36C3">
              <w:rPr>
                <w:lang w:val="hr-BA"/>
              </w:rPr>
              <w:t>05</w:t>
            </w:r>
          </w:p>
        </w:tc>
      </w:tr>
    </w:tbl>
    <w:p w14:paraId="61ADC8C2" w14:textId="77777777" w:rsidR="00C84784" w:rsidRPr="002F00A8" w:rsidRDefault="00C84784" w:rsidP="00C84784">
      <w:pPr>
        <w:rPr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  <w:bookmarkStart w:id="5" w:name="_GoBack"/>
      <w:bookmarkEnd w:id="5"/>
    </w:p>
    <w:p w14:paraId="27218CCC" w14:textId="1EDBFB42" w:rsidR="00C84784" w:rsidRPr="002F00A8" w:rsidRDefault="00A72829" w:rsidP="006D7AD3">
      <w:pPr>
        <w:pStyle w:val="Heading1"/>
        <w:rPr>
          <w:spacing w:val="-2"/>
          <w:sz w:val="32"/>
          <w:lang w:val="sr-Cyrl-BA"/>
        </w:rPr>
      </w:pPr>
      <w:bookmarkStart w:id="6" w:name="_Toc398540756"/>
      <w:bookmarkStart w:id="7" w:name="_Toc464565235"/>
      <w:r>
        <w:rPr>
          <w:lang w:val="sr-Cyrl-BA"/>
        </w:rPr>
        <w:lastRenderedPageBreak/>
        <w:t>Aneks</w:t>
      </w:r>
      <w:r w:rsidR="00C84784" w:rsidRPr="002F00A8">
        <w:rPr>
          <w:lang w:val="sr-Cyrl-BA"/>
        </w:rPr>
        <w:t xml:space="preserve"> </w:t>
      </w:r>
      <w:r w:rsidR="007E2C1D">
        <w:rPr>
          <w:lang w:val="sr-Cyrl-BA"/>
        </w:rPr>
        <w:t>3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 w:rsidR="00397780">
        <w:rPr>
          <w:lang w:val="sr-Cyrl-BA"/>
        </w:rPr>
        <w:t>Lista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državnih</w:t>
      </w:r>
      <w:r w:rsidR="00C84784" w:rsidRPr="002F00A8">
        <w:rPr>
          <w:lang w:val="sr-Cyrl-BA"/>
        </w:rPr>
        <w:t xml:space="preserve"> </w:t>
      </w:r>
      <w:r w:rsidR="00FB4F5C">
        <w:rPr>
          <w:lang w:val="hr-HR"/>
        </w:rPr>
        <w:t>blagdana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u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BiH</w:t>
      </w:r>
      <w:bookmarkEnd w:id="6"/>
      <w:bookmarkEnd w:id="7"/>
    </w:p>
    <w:p w14:paraId="4D232EC6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p w14:paraId="59C63267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1541"/>
        <w:gridCol w:w="5333"/>
      </w:tblGrid>
      <w:tr w:rsidR="00C84784" w:rsidRPr="00191D53" w14:paraId="43CE3468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7668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01.01.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373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A251A" w14:textId="7BE24C63" w:rsidR="00C84784" w:rsidRPr="00191D53" w:rsidRDefault="00A72829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Nova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godina</w:t>
            </w:r>
          </w:p>
        </w:tc>
      </w:tr>
      <w:tr w:rsidR="00C84784" w:rsidRPr="00191D53" w14:paraId="63455EA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4B14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61B2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02E" w14:textId="58DF598C" w:rsidR="00C84784" w:rsidRPr="00191D53" w:rsidRDefault="00A72829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Nova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godina</w:t>
            </w:r>
          </w:p>
        </w:tc>
      </w:tr>
      <w:tr w:rsidR="00C84784" w:rsidRPr="00191D53" w14:paraId="6E6ED08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844F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01.05.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9C1C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B2172" w14:textId="658E2A38" w:rsidR="00C84784" w:rsidRPr="00191D53" w:rsidRDefault="00A72829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Praznik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rada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C84784" w:rsidRPr="00191D53" w14:paraId="161A103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2BB23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02.05.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FD5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1B5D9" w14:textId="575D0588" w:rsidR="00C84784" w:rsidRPr="00191D53" w:rsidRDefault="00A72829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Praznik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rada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C84784" w:rsidRPr="00191D53" w14:paraId="44791B9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B5C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4317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B03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5D9CC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38CB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A89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9A36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DB6E50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3E4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62EA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254B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3DEDDBB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3B2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659C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E4E46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240B700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31A1" w14:textId="77777777" w:rsidR="00C84784" w:rsidRPr="00191D53" w:rsidDel="00510D3B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3DD2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72D8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EC02C65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4EB3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1A6A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33B8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5102F51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403E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7376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5F70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B79F49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0CDD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4A4B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E5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2F00A8" w14:paraId="76AAC57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172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737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8AE13" w14:textId="77777777" w:rsidR="00C84784" w:rsidRPr="002F00A8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</w:tbl>
    <w:p w14:paraId="1065AF9C" w14:textId="77777777" w:rsidR="00C84784" w:rsidRPr="002F00A8" w:rsidRDefault="00C84784" w:rsidP="00C84784">
      <w:pPr>
        <w:rPr>
          <w:lang w:val="sr-Cyrl-BA"/>
        </w:rPr>
      </w:pPr>
    </w:p>
    <w:p w14:paraId="280EBDA1" w14:textId="3D0FB279" w:rsidR="00C84784" w:rsidRPr="002F00A8" w:rsidRDefault="00C84784" w:rsidP="006D7AD3">
      <w:pPr>
        <w:pStyle w:val="Heading1"/>
        <w:rPr>
          <w:lang w:val="sr-Cyrl-BA"/>
        </w:rPr>
      </w:pPr>
      <w:r w:rsidRPr="002F00A8">
        <w:rPr>
          <w:lang w:val="sr-Cyrl-BA"/>
        </w:rPr>
        <w:br w:type="page"/>
      </w:r>
      <w:bookmarkStart w:id="8" w:name="_Toc398540757"/>
      <w:bookmarkStart w:id="9" w:name="_Toc464565236"/>
      <w:r w:rsidR="00A72829">
        <w:rPr>
          <w:lang w:val="sr-Cyrl-BA"/>
        </w:rPr>
        <w:lastRenderedPageBreak/>
        <w:t>Aneks</w:t>
      </w:r>
      <w:r w:rsidRPr="002F00A8">
        <w:rPr>
          <w:lang w:val="sr-Cyrl-BA"/>
        </w:rPr>
        <w:t xml:space="preserve"> </w:t>
      </w:r>
      <w:r w:rsidR="007E2C1D">
        <w:rPr>
          <w:lang w:val="sr-Cyrl-BA"/>
        </w:rPr>
        <w:t>4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</w:t>
      </w:r>
      <w:r w:rsidR="001170E0">
        <w:rPr>
          <w:lang w:val="sr-Cyrl-BA"/>
        </w:rPr>
        <w:t xml:space="preserve"> </w:t>
      </w:r>
      <w:r w:rsidR="00A72829">
        <w:rPr>
          <w:lang w:val="sr-Cyrl-BA"/>
        </w:rPr>
        <w:t>Postupak</w:t>
      </w:r>
      <w:r w:rsidRPr="002F00A8">
        <w:rPr>
          <w:lang w:val="sr-Cyrl-BA"/>
        </w:rPr>
        <w:t xml:space="preserve"> </w:t>
      </w:r>
      <w:r w:rsidR="00A72829">
        <w:rPr>
          <w:lang w:val="sr-Cyrl-BA"/>
        </w:rPr>
        <w:t>žalbe</w:t>
      </w:r>
      <w:bookmarkEnd w:id="8"/>
      <w:bookmarkEnd w:id="9"/>
    </w:p>
    <w:p w14:paraId="588D87AD" w14:textId="45EF20ED" w:rsidR="00C84784" w:rsidRPr="00427E17" w:rsidRDefault="00A72829" w:rsidP="00C84784">
      <w:pPr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Zasebna</w:t>
      </w:r>
      <w:r w:rsidR="00B11D56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inicijativa</w:t>
      </w:r>
      <w:r w:rsidR="00B11D56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u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vezi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s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dnevnim</w:t>
      </w:r>
      <w:r w:rsidR="00C84784" w:rsidRPr="00427E17">
        <w:rPr>
          <w:b/>
          <w:szCs w:val="24"/>
          <w:lang w:val="sr-Cyrl-BA"/>
        </w:rPr>
        <w:t xml:space="preserve"> </w:t>
      </w:r>
      <w:r w:rsidR="00332411">
        <w:rPr>
          <w:b/>
          <w:i/>
          <w:szCs w:val="24"/>
          <w:lang w:val="sr-Cyrl-BA"/>
        </w:rPr>
        <w:t>Dražb</w:t>
      </w:r>
      <w:r>
        <w:rPr>
          <w:b/>
          <w:i/>
          <w:szCs w:val="24"/>
          <w:lang w:val="sr-Cyrl-BA"/>
        </w:rPr>
        <w:t>ama</w:t>
      </w:r>
    </w:p>
    <w:p w14:paraId="489AEEE9" w14:textId="38B623EB" w:rsidR="00C84784" w:rsidRPr="002F00A8" w:rsidRDefault="00A72829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Ukoliko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Sudion</w:t>
      </w:r>
      <w:r>
        <w:rPr>
          <w:rFonts w:cs="Times New Roman"/>
          <w:i/>
          <w:szCs w:val="24"/>
          <w:lang w:val="sr-Cyrl-BA"/>
        </w:rPr>
        <w:t>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dođe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zaklјučka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Pravila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za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dnevne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e</w:t>
      </w:r>
      <w:r w:rsidR="00C84784" w:rsidRPr="002F00A8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prekršena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pogrešnim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proračunom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nepravilnim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rezultatom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podataka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pogrešnom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evaluacijom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 w:rsidR="00332411">
        <w:rPr>
          <w:rFonts w:cs="Times New Roman"/>
          <w:i/>
          <w:szCs w:val="24"/>
          <w:lang w:val="sr-Cyrl-BA"/>
        </w:rPr>
        <w:t>Sudion</w:t>
      </w:r>
      <w:r>
        <w:rPr>
          <w:rFonts w:cs="Times New Roman"/>
          <w:i/>
          <w:szCs w:val="24"/>
          <w:lang w:val="sr-Cyrl-BA"/>
        </w:rPr>
        <w:t>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i</w:t>
      </w:r>
      <w:r w:rsidR="00EA314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ima</w:t>
      </w:r>
      <w:r w:rsidR="00EA314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pravo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preko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predstavnika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pokren</w:t>
      </w:r>
      <w:r w:rsidR="00EA314F">
        <w:rPr>
          <w:rFonts w:cs="Times New Roman"/>
          <w:szCs w:val="24"/>
          <w:lang w:val="hr-HR"/>
        </w:rPr>
        <w:t>uti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szCs w:val="24"/>
          <w:lang w:val="sr-Cyrl-BA"/>
        </w:rPr>
        <w:t>Zaht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dostavlјa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osobama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kontakt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Dražbe</w:t>
      </w:r>
      <w:r>
        <w:rPr>
          <w:rFonts w:cs="Times New Roman"/>
          <w:i/>
          <w:szCs w:val="24"/>
          <w:lang w:val="sr-Cyrl-BA"/>
        </w:rPr>
        <w:t>ne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kuće</w:t>
      </w:r>
      <w:r w:rsidR="00C84784" w:rsidRPr="002F00A8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faksom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preporučenom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dva</w:t>
      </w:r>
      <w:r w:rsidR="00C84784" w:rsidRPr="002F00A8">
        <w:rPr>
          <w:rFonts w:cs="Times New Roman"/>
          <w:szCs w:val="24"/>
          <w:lang w:val="sr-Cyrl-BA"/>
        </w:rPr>
        <w:t xml:space="preserve"> (2) </w:t>
      </w:r>
      <w:r>
        <w:rPr>
          <w:rFonts w:cs="Times New Roman"/>
          <w:szCs w:val="24"/>
          <w:lang w:val="sr-Cyrl-BA"/>
        </w:rPr>
        <w:t>radna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prijema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fakture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drugog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sadrž</w:t>
      </w:r>
      <w:r w:rsidR="00EA314F">
        <w:rPr>
          <w:rFonts w:cs="Times New Roman"/>
          <w:szCs w:val="24"/>
          <w:lang w:val="hr-HR"/>
        </w:rPr>
        <w:t>a</w:t>
      </w:r>
      <w:r>
        <w:rPr>
          <w:rFonts w:cs="Times New Roman"/>
          <w:szCs w:val="24"/>
          <w:lang w:val="hr-HR"/>
        </w:rPr>
        <w:t>v</w:t>
      </w:r>
      <w:r w:rsidR="00EA314F">
        <w:rPr>
          <w:rFonts w:cs="Times New Roman"/>
          <w:szCs w:val="24"/>
          <w:lang w:val="hr-HR"/>
        </w:rPr>
        <w:t>at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: </w:t>
      </w:r>
    </w:p>
    <w:p w14:paraId="7ACC2C2B" w14:textId="595CA7C0" w:rsidR="00C84784" w:rsidRPr="002F00A8" w:rsidRDefault="00A72829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datum</w:t>
      </w:r>
      <w:r w:rsidR="005B1BAF">
        <w:rPr>
          <w:rFonts w:cs="Times New Roman"/>
          <w:szCs w:val="24"/>
          <w:lang w:val="sr-Cyrl-BA"/>
        </w:rPr>
        <w:t>,</w:t>
      </w:r>
    </w:p>
    <w:p w14:paraId="05C7716D" w14:textId="146F16D6" w:rsidR="00C84784" w:rsidRPr="002F00A8" w:rsidRDefault="00A72829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identifikaciju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Sudion</w:t>
      </w:r>
      <w:r>
        <w:rPr>
          <w:rFonts w:cs="Times New Roman"/>
          <w:i/>
          <w:szCs w:val="24"/>
          <w:lang w:val="sr-Cyrl-BA"/>
        </w:rPr>
        <w:t>ika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i</w:t>
      </w:r>
      <w:r w:rsidR="005B1BAF">
        <w:rPr>
          <w:rFonts w:cs="Times New Roman"/>
          <w:i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4F570331" w14:textId="3696B792" w:rsidR="00C84784" w:rsidRPr="002F00A8" w:rsidRDefault="00A72829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ime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73118B">
        <w:rPr>
          <w:rFonts w:cs="Times New Roman"/>
          <w:szCs w:val="24"/>
          <w:lang w:val="sr-Cyrl-BA"/>
        </w:rPr>
        <w:t>elektroničk</w:t>
      </w:r>
      <w:r>
        <w:rPr>
          <w:rFonts w:cs="Times New Roman"/>
          <w:szCs w:val="24"/>
          <w:lang w:val="sr-Cyrl-BA"/>
        </w:rPr>
        <w:t>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telefone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osobe</w:t>
      </w:r>
      <w:r w:rsidR="005B1BA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5B1BA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kontakt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5822492A" w14:textId="1A15559C" w:rsidR="00C84784" w:rsidRPr="002F00A8" w:rsidRDefault="00A72829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kratak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situacije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tj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szCs w:val="24"/>
          <w:lang w:val="sr-Cyrl-BA"/>
        </w:rPr>
        <w:t>predmet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prigovora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365DAC58" w14:textId="7AC88064" w:rsidR="00C84784" w:rsidRPr="002F00A8" w:rsidRDefault="00A72829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detalјan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situacije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42A98EE0" w14:textId="45FD9BF4" w:rsidR="00C84784" w:rsidRPr="002F00A8" w:rsidRDefault="00A72829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valјane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dokaze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kopije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dnevnika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evidencija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komunikaciji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itd</w:t>
      </w:r>
      <w:r w:rsidR="00C84784" w:rsidRPr="002F00A8">
        <w:rPr>
          <w:rFonts w:cs="Times New Roman"/>
          <w:szCs w:val="24"/>
          <w:lang w:val="sr-Cyrl-BA"/>
        </w:rPr>
        <w:t>.)</w:t>
      </w:r>
      <w:r w:rsidR="00101193">
        <w:rPr>
          <w:rFonts w:cs="Times New Roman"/>
          <w:szCs w:val="24"/>
          <w:lang w:val="sr-Cyrl-BA"/>
        </w:rPr>
        <w:t>.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7DDAF838" w14:textId="1235B3C8" w:rsidR="00C84784" w:rsidRPr="002F00A8" w:rsidRDefault="00A72829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Ako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strane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mogu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posti</w:t>
      </w:r>
      <w:r w:rsidR="00A47C9D">
        <w:rPr>
          <w:rFonts w:cs="Times New Roman"/>
          <w:szCs w:val="24"/>
          <w:lang w:val="hr-HR"/>
        </w:rPr>
        <w:t>ći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dogovor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30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 w:rsidR="00332411">
        <w:rPr>
          <w:rFonts w:cs="Times New Roman"/>
          <w:i/>
          <w:szCs w:val="24"/>
          <w:lang w:val="sr-Cyrl-BA"/>
        </w:rPr>
        <w:t>Sudion</w:t>
      </w:r>
      <w:r>
        <w:rPr>
          <w:rFonts w:cs="Times New Roman"/>
          <w:i/>
          <w:szCs w:val="24"/>
          <w:lang w:val="sr-Cyrl-BA"/>
        </w:rPr>
        <w:t>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može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uputi</w:t>
      </w:r>
      <w:r w:rsidR="00A47C9D">
        <w:rPr>
          <w:rFonts w:cs="Times New Roman"/>
          <w:szCs w:val="24"/>
          <w:lang w:val="hr-HR"/>
        </w:rPr>
        <w:t>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žalbu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nacionalnom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regulatornom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</w:t>
      </w:r>
      <w:r w:rsidR="00A24863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elu</w:t>
      </w:r>
      <w:r w:rsidR="00B11D56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skladu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nacionalnim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zakonodavstvom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Uredbom</w:t>
      </w:r>
      <w:r w:rsidR="00B11D56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EU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</w:p>
    <w:p w14:paraId="54717C2C" w14:textId="4C17C049" w:rsidR="00C84784" w:rsidRPr="002F00A8" w:rsidRDefault="00A72829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i/>
          <w:szCs w:val="24"/>
          <w:lang w:val="sr-Cyrl-BA"/>
        </w:rPr>
        <w:t>Operatori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 w:rsidR="00E4439D">
        <w:rPr>
          <w:rFonts w:cs="Times New Roman"/>
          <w:i/>
          <w:szCs w:val="24"/>
          <w:lang w:val="sr-Cyrl-BA"/>
        </w:rPr>
        <w:t>prijenos</w:t>
      </w:r>
      <w:r>
        <w:rPr>
          <w:rFonts w:cs="Times New Roman"/>
          <w:i/>
          <w:szCs w:val="24"/>
          <w:lang w:val="sr-Cyrl-BA"/>
        </w:rPr>
        <w:t>nog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 w:rsidR="00625966">
        <w:rPr>
          <w:rFonts w:cs="Times New Roman"/>
          <w:i/>
          <w:szCs w:val="24"/>
          <w:lang w:val="sr-Cyrl-BA"/>
        </w:rPr>
        <w:t>susta</w:t>
      </w:r>
      <w:r>
        <w:rPr>
          <w:rFonts w:cs="Times New Roman"/>
          <w:i/>
          <w:szCs w:val="24"/>
          <w:lang w:val="sr-Cyrl-BA"/>
        </w:rPr>
        <w:t>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dužni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A47C9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provodi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regulatorno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</w:t>
      </w:r>
      <w:r w:rsidR="00E4439D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elo</w:t>
      </w:r>
      <w:r w:rsidR="00B11D56" w:rsidRP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pruže</w:t>
      </w:r>
      <w:r w:rsidR="00B11D56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sve</w:t>
      </w:r>
      <w:r w:rsidR="00B11D56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informacije</w:t>
      </w:r>
      <w:r w:rsidR="0010119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neophodne</w:t>
      </w:r>
      <w:r w:rsidR="00A47C9D">
        <w:rPr>
          <w:rFonts w:cs="Times New Roman"/>
          <w:szCs w:val="24"/>
          <w:lang w:val="hr-HR"/>
        </w:rPr>
        <w:t xml:space="preserve"> za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obrad</w:t>
      </w:r>
      <w:r w:rsidR="00A47C9D">
        <w:rPr>
          <w:rFonts w:cs="Times New Roman"/>
          <w:szCs w:val="24"/>
          <w:lang w:val="hr-HR"/>
        </w:rPr>
        <w:t>u</w:t>
      </w:r>
      <w:r w:rsidR="00A47C9D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žalb</w:t>
      </w:r>
      <w:r w:rsidR="00A47C9D">
        <w:rPr>
          <w:rFonts w:cs="Times New Roman"/>
          <w:szCs w:val="24"/>
          <w:lang w:val="hr-HR"/>
        </w:rPr>
        <w:t>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predviđenom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</w:p>
    <w:p w14:paraId="20B57954" w14:textId="00325358" w:rsidR="00C84784" w:rsidRPr="002F00A8" w:rsidRDefault="00A72829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CS"/>
        </w:rPr>
        <w:t>Na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osnovu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napr</w:t>
      </w:r>
      <w:r w:rsidR="00E4439D">
        <w:rPr>
          <w:rFonts w:cs="Times New Roman"/>
          <w:spacing w:val="-1"/>
          <w:szCs w:val="24"/>
          <w:lang w:val="hr-HR"/>
        </w:rPr>
        <w:t>ij</w:t>
      </w:r>
      <w:r>
        <w:rPr>
          <w:rFonts w:cs="Times New Roman"/>
          <w:spacing w:val="-1"/>
          <w:szCs w:val="24"/>
          <w:lang w:val="sr-Cyrl-CS"/>
        </w:rPr>
        <w:t>ed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inicijative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</w:t>
      </w:r>
      <w:r>
        <w:rPr>
          <w:rFonts w:cs="Times New Roman"/>
          <w:szCs w:val="24"/>
          <w:lang w:val="bs-Latn-BA"/>
        </w:rPr>
        <w:t>že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odložiti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objavlјivanje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i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potvrda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BA"/>
        </w:rPr>
        <w:t>rezultata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dnevne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332411">
        <w:rPr>
          <w:rFonts w:cs="Times New Roman"/>
          <w:i/>
          <w:szCs w:val="24"/>
          <w:lang w:val="sr-Cyrl-BA"/>
        </w:rPr>
        <w:t>Dražb</w:t>
      </w:r>
      <w:r>
        <w:rPr>
          <w:rFonts w:cs="Times New Roman"/>
          <w:i/>
          <w:szCs w:val="24"/>
          <w:lang w:val="sr-Cyrl-BA"/>
        </w:rPr>
        <w:t>e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CFC6115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</w:pPr>
    </w:p>
    <w:p w14:paraId="29254D1B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170BBCA2" w14:textId="03EDEC87" w:rsidR="00C84784" w:rsidRPr="00095881" w:rsidRDefault="00A72829" w:rsidP="006D7AD3">
      <w:pPr>
        <w:pStyle w:val="Heading1"/>
        <w:rPr>
          <w:lang w:val="sr-Latn-ME"/>
        </w:rPr>
      </w:pPr>
      <w:bookmarkStart w:id="10" w:name="_Toc398540758"/>
      <w:bookmarkStart w:id="11" w:name="_Toc464565237"/>
      <w:r>
        <w:rPr>
          <w:lang w:val="sr-Latn-ME"/>
        </w:rPr>
        <w:lastRenderedPageBreak/>
        <w:t>Aneks</w:t>
      </w:r>
      <w:r w:rsidR="00C84784" w:rsidRPr="00FB0A08">
        <w:rPr>
          <w:lang w:val="sr-Latn-ME"/>
        </w:rPr>
        <w:t xml:space="preserve"> </w:t>
      </w:r>
      <w:r w:rsidR="007E2C1D">
        <w:rPr>
          <w:lang w:val="sr-Cyrl-RS"/>
        </w:rPr>
        <w:t>5</w:t>
      </w:r>
      <w:r w:rsidR="00C84784" w:rsidRPr="00FB0A08">
        <w:rPr>
          <w:lang w:val="sr-Latn-ME"/>
        </w:rPr>
        <w:t xml:space="preserve">. </w:t>
      </w:r>
      <w:r>
        <w:rPr>
          <w:lang w:val="sr-Latn-ME"/>
        </w:rPr>
        <w:t>Registracija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 w:rsidR="00332411">
        <w:rPr>
          <w:lang w:val="sr-Latn-ME"/>
        </w:rPr>
        <w:t>dražbe</w:t>
      </w:r>
      <w:r>
        <w:rPr>
          <w:lang w:val="sr-Cyrl-BA"/>
        </w:rPr>
        <w:t>nu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platformu</w:t>
      </w:r>
      <w:bookmarkEnd w:id="10"/>
      <w:bookmarkEnd w:id="11"/>
    </w:p>
    <w:p w14:paraId="385052B1" w14:textId="14E0D67A" w:rsidR="00C84784" w:rsidRPr="00095881" w:rsidRDefault="00332411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Sudion</w:t>
      </w:r>
      <w:r w:rsidR="00A72829">
        <w:rPr>
          <w:b/>
          <w:szCs w:val="24"/>
          <w:u w:val="single"/>
          <w:lang w:val="sr-Cyrl-BA"/>
        </w:rPr>
        <w:t>ik</w:t>
      </w:r>
      <w:r w:rsidR="00C84784">
        <w:rPr>
          <w:b/>
          <w:szCs w:val="24"/>
          <w:u w:val="single"/>
          <w:lang w:val="sr-Cyrl-BA"/>
        </w:rPr>
        <w:t xml:space="preserve"> </w:t>
      </w:r>
      <w:r w:rsidR="00A72829">
        <w:rPr>
          <w:b/>
          <w:szCs w:val="24"/>
          <w:u w:val="single"/>
          <w:lang w:val="sr-Cyrl-BA"/>
        </w:rPr>
        <w:t>na</w:t>
      </w:r>
      <w:r w:rsidR="00C84784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dražb</w:t>
      </w:r>
      <w:r w:rsidR="00A72829">
        <w:rPr>
          <w:b/>
          <w:szCs w:val="24"/>
          <w:u w:val="single"/>
          <w:lang w:val="sr-Cyrl-BA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436"/>
      </w:tblGrid>
      <w:tr w:rsidR="00C84784" w:rsidRPr="00095881" w14:paraId="2E1BECD9" w14:textId="77777777" w:rsidTr="00C84784">
        <w:tc>
          <w:tcPr>
            <w:tcW w:w="2858" w:type="dxa"/>
            <w:shd w:val="clear" w:color="auto" w:fill="auto"/>
          </w:tcPr>
          <w:p w14:paraId="7C8120D8" w14:textId="336A3ED2" w:rsidR="00C84784" w:rsidRPr="00C84784" w:rsidRDefault="00A72829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Puni</w:t>
            </w:r>
            <w:r w:rsidR="00C84784" w:rsidRPr="00C84784">
              <w:rPr>
                <w:b/>
                <w:lang w:val="sr-Cyrl-BA" w:eastAsia="sr-Latn-BA"/>
              </w:rPr>
              <w:t xml:space="preserve"> </w:t>
            </w:r>
            <w:r>
              <w:rPr>
                <w:b/>
                <w:lang w:val="sr-Cyrl-BA" w:eastAsia="sr-Latn-BA"/>
              </w:rPr>
              <w:t>naziv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00D608C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3B23DC7D" w14:textId="77777777" w:rsidTr="00C84784">
        <w:tc>
          <w:tcPr>
            <w:tcW w:w="2858" w:type="dxa"/>
            <w:shd w:val="clear" w:color="auto" w:fill="auto"/>
          </w:tcPr>
          <w:p w14:paraId="005A14E8" w14:textId="591B6B78" w:rsidR="00C84784" w:rsidRPr="00C84784" w:rsidRDefault="00B11D56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A72829">
              <w:rPr>
                <w:b/>
                <w:lang w:val="sr-Cyrl-BA" w:eastAsia="sr-Latn-BA"/>
              </w:rPr>
              <w:t>kod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1AE0BF9E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10C4D488" w14:textId="77777777" w:rsidTr="00C84784">
        <w:tc>
          <w:tcPr>
            <w:tcW w:w="2858" w:type="dxa"/>
            <w:shd w:val="clear" w:color="auto" w:fill="auto"/>
          </w:tcPr>
          <w:p w14:paraId="69CE8DF3" w14:textId="0FB5E448" w:rsidR="00C84784" w:rsidRPr="00C84784" w:rsidRDefault="000C53C5" w:rsidP="00D91B3A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O</w:t>
            </w:r>
            <w:r w:rsidR="00A72829">
              <w:rPr>
                <w:b/>
                <w:lang w:val="sr-Cyrl-BA" w:eastAsia="sr-Latn-BA"/>
              </w:rPr>
              <w:t>v</w:t>
            </w:r>
            <w:r>
              <w:rPr>
                <w:b/>
                <w:lang w:val="sr-Cyrl-BA" w:eastAsia="sr-Latn-BA"/>
              </w:rPr>
              <w:t>lašte</w:t>
            </w:r>
            <w:r w:rsidR="00A72829">
              <w:rPr>
                <w:b/>
                <w:lang w:val="sr-Cyrl-BA" w:eastAsia="sr-Latn-BA"/>
              </w:rPr>
              <w:t>n</w:t>
            </w:r>
            <w:r w:rsidR="00D91B3A">
              <w:rPr>
                <w:b/>
                <w:lang w:val="hr-HR" w:eastAsia="sr-Latn-BA"/>
              </w:rPr>
              <w:t>a osoba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428800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</w:tbl>
    <w:p w14:paraId="6A1A112A" w14:textId="77777777" w:rsidR="00C84784" w:rsidRPr="00095881" w:rsidRDefault="00C84784" w:rsidP="00C84784">
      <w:pPr>
        <w:spacing w:line="240" w:lineRule="auto"/>
        <w:rPr>
          <w:rFonts w:cs="Times New Roman"/>
          <w:szCs w:val="24"/>
          <w:lang w:val="sr-Latn-ME"/>
        </w:rPr>
      </w:pPr>
    </w:p>
    <w:p w14:paraId="05115519" w14:textId="6130EF04" w:rsidR="00C84784" w:rsidRPr="00095881" w:rsidRDefault="00332411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Sudion</w:t>
      </w:r>
      <w:r w:rsidR="00A72829">
        <w:rPr>
          <w:rFonts w:cs="Times New Roman"/>
          <w:szCs w:val="24"/>
          <w:lang w:val="sr-Cyrl-BA"/>
        </w:rPr>
        <w:t>ik</w:t>
      </w:r>
      <w:r w:rsidR="00C84784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na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dražb</w:t>
      </w:r>
      <w:r w:rsidR="00A72829">
        <w:rPr>
          <w:rFonts w:cs="Times New Roman"/>
          <w:szCs w:val="24"/>
          <w:lang w:val="sr-Cyrl-BA"/>
        </w:rPr>
        <w:t>i</w:t>
      </w:r>
      <w:r w:rsidR="00C84784">
        <w:rPr>
          <w:rFonts w:cs="Times New Roman"/>
          <w:szCs w:val="24"/>
          <w:lang w:val="sr-Cyrl-BA"/>
        </w:rPr>
        <w:t xml:space="preserve"> </w:t>
      </w:r>
      <w:r w:rsidR="00A72829">
        <w:rPr>
          <w:rFonts w:cs="Times New Roman"/>
          <w:szCs w:val="24"/>
          <w:lang w:val="sr-Cyrl-BA"/>
        </w:rPr>
        <w:t>zaht</w:t>
      </w:r>
      <w:r w:rsidR="00DE7DB0">
        <w:rPr>
          <w:rFonts w:cs="Times New Roman"/>
          <w:szCs w:val="24"/>
          <w:lang w:val="hr-HR"/>
        </w:rPr>
        <w:t>ij</w:t>
      </w:r>
      <w:r w:rsidR="00A72829">
        <w:rPr>
          <w:rFonts w:cs="Times New Roman"/>
          <w:szCs w:val="24"/>
          <w:lang w:val="sr-Cyrl-BA"/>
        </w:rPr>
        <w:t>eva</w:t>
      </w:r>
      <w:r w:rsidR="00C84784" w:rsidRPr="00095881">
        <w:rPr>
          <w:rFonts w:cs="Times New Roman"/>
          <w:szCs w:val="24"/>
          <w:lang w:val="sr-Latn-ME"/>
        </w:rPr>
        <w:t>:</w:t>
      </w:r>
    </w:p>
    <w:p w14:paraId="04FA5596" w14:textId="1F881027" w:rsidR="00C84784" w:rsidRPr="00095881" w:rsidRDefault="00A72829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postavku</w:t>
      </w:r>
      <w:r w:rsidR="00C84784">
        <w:rPr>
          <w:rFonts w:cs="Times New Roman"/>
          <w:szCs w:val="24"/>
          <w:lang w:val="sr-Cyrl-BA"/>
        </w:rPr>
        <w:t xml:space="preserve"> </w:t>
      </w:r>
      <w:r w:rsidR="00C84784">
        <w:rPr>
          <w:rFonts w:cs="Times New Roman"/>
          <w:szCs w:val="24"/>
          <w:lang w:val="sr-Latn-ME"/>
        </w:rPr>
        <w:t>(</w:t>
      </w:r>
      <w:r w:rsidR="00C84784" w:rsidRPr="00FB0A08">
        <w:rPr>
          <w:rFonts w:cs="Times New Roman"/>
          <w:i/>
          <w:szCs w:val="24"/>
          <w:lang w:val="sr-Latn-ME"/>
        </w:rPr>
        <w:t>setup</w:t>
      </w:r>
      <w:r w:rsidR="00C84784">
        <w:rPr>
          <w:rFonts w:cs="Times New Roman"/>
          <w:szCs w:val="24"/>
          <w:lang w:val="sr-Latn-ME"/>
        </w:rPr>
        <w:t xml:space="preserve">) </w:t>
      </w:r>
    </w:p>
    <w:p w14:paraId="12B20322" w14:textId="294A8F71" w:rsidR="00C84784" w:rsidRPr="00095881" w:rsidRDefault="00A72829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modifikaciju</w:t>
      </w:r>
    </w:p>
    <w:p w14:paraId="522EE633" w14:textId="060B351A" w:rsidR="00C84784" w:rsidRPr="00095881" w:rsidRDefault="00A72829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brisanje</w:t>
      </w:r>
    </w:p>
    <w:p w14:paraId="6C420ADE" w14:textId="113F75AD" w:rsidR="00C84784" w:rsidRPr="00095881" w:rsidRDefault="00A72829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korisničkog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naloga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>
        <w:rPr>
          <w:rFonts w:cs="Times New Roman"/>
          <w:szCs w:val="24"/>
          <w:lang w:val="sr-Cyrl-BA"/>
        </w:rPr>
        <w:t xml:space="preserve"> </w:t>
      </w:r>
      <w:r w:rsidR="00B11D56">
        <w:rPr>
          <w:rFonts w:cs="Times New Roman"/>
          <w:szCs w:val="24"/>
        </w:rPr>
        <w:t>A</w:t>
      </w:r>
      <w:r>
        <w:rPr>
          <w:rFonts w:cs="Times New Roman"/>
          <w:szCs w:val="24"/>
          <w:lang w:val="sr-Cyrl-BA"/>
        </w:rPr>
        <w:t>ukcionoj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platformi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ećeg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korisnika</w:t>
      </w:r>
      <w:r w:rsidR="00C84784" w:rsidRPr="00095881">
        <w:rPr>
          <w:rFonts w:cs="Times New Roman"/>
          <w:szCs w:val="24"/>
          <w:lang w:val="sr-Latn-ME"/>
        </w:rPr>
        <w:t>:</w:t>
      </w:r>
    </w:p>
    <w:p w14:paraId="3CA7C668" w14:textId="44AA86D6" w:rsidR="00C84784" w:rsidRPr="00095881" w:rsidRDefault="00A72829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8"/>
        <w:gridCol w:w="3273"/>
        <w:gridCol w:w="3276"/>
      </w:tblGrid>
      <w:tr w:rsidR="00C84784" w:rsidRPr="00095881" w14:paraId="77F639D7" w14:textId="77777777" w:rsidTr="00974197">
        <w:tc>
          <w:tcPr>
            <w:tcW w:w="2738" w:type="dxa"/>
          </w:tcPr>
          <w:p w14:paraId="0B736305" w14:textId="35E39D85" w:rsidR="00C84784" w:rsidRPr="00095881" w:rsidRDefault="00A72829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Ime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i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prezime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64AA651F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0DBF3679" w14:textId="77777777" w:rsidTr="00974197">
        <w:tc>
          <w:tcPr>
            <w:tcW w:w="2738" w:type="dxa"/>
          </w:tcPr>
          <w:p w14:paraId="3C15D64E" w14:textId="6D3EE546" w:rsidR="00C84784" w:rsidRPr="00095881" w:rsidRDefault="0073118B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Elektroničk</w:t>
            </w:r>
            <w:r w:rsidR="00A72829">
              <w:rPr>
                <w:b/>
                <w:szCs w:val="24"/>
                <w:lang w:val="sr-Cyrl-BA"/>
              </w:rPr>
              <w:t>a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 w:rsidR="00A72829">
              <w:rPr>
                <w:b/>
                <w:szCs w:val="24"/>
                <w:lang w:val="sr-Cyrl-BA"/>
              </w:rPr>
              <w:t>adresa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2CCB491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FFE6EDE" w14:textId="77777777" w:rsidTr="00974197">
        <w:tc>
          <w:tcPr>
            <w:tcW w:w="2738" w:type="dxa"/>
          </w:tcPr>
          <w:p w14:paraId="7B9967E4" w14:textId="0365697E" w:rsidR="00C84784" w:rsidRPr="00095881" w:rsidRDefault="00A72829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Telefon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47338EEA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D7E4A3F" w14:textId="77777777" w:rsidTr="00974197">
        <w:trPr>
          <w:trHeight w:val="405"/>
        </w:trPr>
        <w:tc>
          <w:tcPr>
            <w:tcW w:w="2738" w:type="dxa"/>
            <w:vMerge w:val="restart"/>
          </w:tcPr>
          <w:p w14:paraId="7EEFF58A" w14:textId="7DE54315" w:rsidR="00C84784" w:rsidRPr="00095881" w:rsidRDefault="0073118B" w:rsidP="00C84784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Elektroničk</w:t>
            </w:r>
            <w:r w:rsidR="00A72829">
              <w:rPr>
                <w:b/>
                <w:lang w:val="sr-Cyrl-BA"/>
              </w:rPr>
              <w:t>a</w:t>
            </w:r>
            <w:r w:rsidR="00C84784">
              <w:rPr>
                <w:b/>
                <w:lang w:val="sr-Cyrl-BA"/>
              </w:rPr>
              <w:t xml:space="preserve"> </w:t>
            </w:r>
            <w:r w:rsidR="00A72829">
              <w:rPr>
                <w:b/>
                <w:lang w:val="sr-Cyrl-BA"/>
              </w:rPr>
              <w:t>adresa</w:t>
            </w:r>
            <w:r w:rsidR="00C84784" w:rsidRPr="00095881">
              <w:rPr>
                <w:b/>
                <w:lang w:val="sr-Latn-ME"/>
              </w:rPr>
              <w:t xml:space="preserve"> </w:t>
            </w:r>
          </w:p>
          <w:p w14:paraId="56ABA67E" w14:textId="11C20C33" w:rsidR="00C84784" w:rsidRPr="00095881" w:rsidRDefault="00A72829" w:rsidP="00B11D56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>za</w:t>
            </w:r>
            <w:r w:rsidR="00C84784">
              <w:rPr>
                <w:lang w:val="sr-Cyrl-BA"/>
              </w:rPr>
              <w:t xml:space="preserve"> </w:t>
            </w:r>
            <w:r w:rsidR="00C84784" w:rsidRPr="00FB0A08">
              <w:rPr>
                <w:i/>
                <w:lang w:val="sr-Latn-ME"/>
              </w:rPr>
              <w:t>ECAN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razm</w:t>
            </w:r>
            <w:r w:rsidR="00DE7DB0">
              <w:rPr>
                <w:lang w:val="hr-HR"/>
              </w:rPr>
              <w:t>j</w:t>
            </w:r>
            <w:r>
              <w:rPr>
                <w:lang w:val="sr-Cyrl-BA"/>
              </w:rPr>
              <w:t>enu</w:t>
            </w:r>
            <w:r w:rsidR="00A87AA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fajlova</w:t>
            </w:r>
            <w:r w:rsidR="00A87AA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</w:t>
            </w:r>
            <w:r w:rsidR="00C84784">
              <w:rPr>
                <w:lang w:val="sr-Cyrl-BA"/>
              </w:rPr>
              <w:t xml:space="preserve"> </w:t>
            </w:r>
            <w:r w:rsidR="00332411">
              <w:rPr>
                <w:lang w:val="sr-Cyrl-BA"/>
              </w:rPr>
              <w:t>Dražbe</w:t>
            </w:r>
            <w:r>
              <w:rPr>
                <w:lang w:val="sr-Cyrl-BA"/>
              </w:rPr>
              <w:t>nom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platformom</w:t>
            </w:r>
            <w:r w:rsidR="00C84784">
              <w:rPr>
                <w:lang w:val="sr-Cyrl-BA"/>
              </w:rPr>
              <w:t>:</w:t>
            </w:r>
          </w:p>
        </w:tc>
        <w:tc>
          <w:tcPr>
            <w:tcW w:w="3273" w:type="dxa"/>
          </w:tcPr>
          <w:p w14:paraId="121F1741" w14:textId="2A05EE5D" w:rsidR="00C84784" w:rsidRPr="00FB0A08" w:rsidRDefault="00A72829" w:rsidP="00C84784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Šalјe</w:t>
            </w:r>
          </w:p>
        </w:tc>
        <w:tc>
          <w:tcPr>
            <w:tcW w:w="3276" w:type="dxa"/>
          </w:tcPr>
          <w:p w14:paraId="4DCBC62B" w14:textId="319E5BC1" w:rsidR="00C84784" w:rsidRPr="00095881" w:rsidRDefault="00A72829" w:rsidP="00C84784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Prima</w:t>
            </w:r>
          </w:p>
        </w:tc>
      </w:tr>
      <w:tr w:rsidR="00C84784" w:rsidRPr="00095881" w14:paraId="43FC24B0" w14:textId="77777777" w:rsidTr="00974197">
        <w:trPr>
          <w:trHeight w:val="405"/>
        </w:trPr>
        <w:tc>
          <w:tcPr>
            <w:tcW w:w="2738" w:type="dxa"/>
            <w:vMerge/>
          </w:tcPr>
          <w:p w14:paraId="10F31893" w14:textId="77777777" w:rsidR="00C84784" w:rsidRPr="00095881" w:rsidRDefault="00C84784" w:rsidP="00C84784">
            <w:pPr>
              <w:rPr>
                <w:b/>
                <w:lang w:val="sr-Latn-ME"/>
              </w:rPr>
            </w:pPr>
          </w:p>
        </w:tc>
        <w:tc>
          <w:tcPr>
            <w:tcW w:w="3273" w:type="dxa"/>
          </w:tcPr>
          <w:p w14:paraId="59027008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276" w:type="dxa"/>
          </w:tcPr>
          <w:p w14:paraId="4D90B85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B185A4A" w14:textId="77777777" w:rsidR="00C84784" w:rsidRPr="00095881" w:rsidRDefault="00C84784" w:rsidP="00C84784">
      <w:pPr>
        <w:spacing w:line="240" w:lineRule="atLeast"/>
        <w:rPr>
          <w:rFonts w:cs="Times New Roman"/>
          <w:szCs w:val="24"/>
          <w:lang w:val="sr-Latn-ME"/>
        </w:rPr>
      </w:pPr>
    </w:p>
    <w:p w14:paraId="304CA75E" w14:textId="4A8151B9" w:rsidR="00C84784" w:rsidRPr="00FB0A08" w:rsidRDefault="00A72829" w:rsidP="00C84784">
      <w:pPr>
        <w:rPr>
          <w:lang w:val="sr-Latn-ME"/>
        </w:rPr>
      </w:pP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osnovu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Pravila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za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dnevne</w:t>
      </w:r>
      <w:r w:rsidR="00B11D56" w:rsidRPr="00B11D56">
        <w:rPr>
          <w:lang w:val="sr-Cyrl-CS"/>
        </w:rPr>
        <w:t xml:space="preserve"> </w:t>
      </w:r>
      <w:r w:rsidR="00332411">
        <w:rPr>
          <w:lang w:val="sr-Cyrl-CS"/>
        </w:rPr>
        <w:t>dražb</w:t>
      </w:r>
      <w:r>
        <w:rPr>
          <w:lang w:val="sr-Cyrl-CS"/>
        </w:rPr>
        <w:t>e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čiji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sadržaj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poznat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korisnik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 w:rsidR="000C53C5">
        <w:rPr>
          <w:lang w:val="sr-Latn-ME"/>
        </w:rPr>
        <w:t>o</w:t>
      </w:r>
      <w:r>
        <w:rPr>
          <w:lang w:val="sr-Latn-ME"/>
        </w:rPr>
        <w:t>v</w:t>
      </w:r>
      <w:r w:rsidR="000C53C5">
        <w:rPr>
          <w:lang w:val="sr-Latn-ME"/>
        </w:rPr>
        <w:t>lašte</w:t>
      </w:r>
      <w:r>
        <w:rPr>
          <w:lang w:val="sr-Latn-ME"/>
        </w:rPr>
        <w:t>n</w:t>
      </w:r>
      <w:r w:rsidR="00C84784" w:rsidRPr="00FB0A08">
        <w:rPr>
          <w:lang w:val="sr-Latn-ME"/>
        </w:rPr>
        <w:t xml:space="preserve"> </w:t>
      </w:r>
      <w:r w:rsidR="00703BFF">
        <w:rPr>
          <w:lang w:val="sr-Latn-ME"/>
        </w:rPr>
        <w:t>za oba</w:t>
      </w:r>
      <w:r>
        <w:rPr>
          <w:lang w:val="sr-Latn-ME"/>
        </w:rPr>
        <w:t>v</w:t>
      </w:r>
      <w:r w:rsidR="00703BFF">
        <w:rPr>
          <w:lang w:val="sr-Latn-ME"/>
        </w:rPr>
        <w:t xml:space="preserve">ljanje </w:t>
      </w:r>
      <w:r>
        <w:rPr>
          <w:lang w:val="sr-Latn-ME"/>
        </w:rPr>
        <w:t>operacij</w:t>
      </w:r>
      <w:r w:rsidR="00703BFF">
        <w:rPr>
          <w:lang w:val="sr-Latn-ME"/>
        </w:rPr>
        <w:t>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 w:rsidR="00332411">
        <w:rPr>
          <w:lang w:val="sr-Cyrl-CS"/>
        </w:rPr>
        <w:t>Dražbe</w:t>
      </w:r>
      <w:r>
        <w:rPr>
          <w:lang w:val="sr-Cyrl-CS"/>
        </w:rPr>
        <w:t>noj</w:t>
      </w:r>
      <w:r w:rsidR="00B11D56">
        <w:rPr>
          <w:lang w:val="sr-Cyrl-CS"/>
        </w:rPr>
        <w:t xml:space="preserve"> </w:t>
      </w:r>
      <w:r>
        <w:rPr>
          <w:lang w:val="sr-Latn-ME"/>
        </w:rPr>
        <w:t>platformi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skladu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pravima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tom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slučaju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zastupa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navedenog</w:t>
      </w:r>
      <w:r w:rsidR="00C84784" w:rsidRPr="00FB0A08">
        <w:rPr>
          <w:lang w:val="sr-Latn-ME"/>
        </w:rPr>
        <w:t xml:space="preserve"> </w:t>
      </w:r>
      <w:r w:rsidR="00332411">
        <w:rPr>
          <w:lang w:val="sr-Cyrl-CS"/>
        </w:rPr>
        <w:t>Sudion</w:t>
      </w:r>
      <w:r>
        <w:rPr>
          <w:lang w:val="sr-Latn-ME"/>
        </w:rPr>
        <w:t>ika</w:t>
      </w:r>
      <w:r w:rsidR="00B11D56">
        <w:rPr>
          <w:lang w:val="sr-Cyrl-CS"/>
        </w:rPr>
        <w:t xml:space="preserve"> </w:t>
      </w:r>
      <w:r>
        <w:rPr>
          <w:lang w:val="sr-Cyrl-CS"/>
        </w:rPr>
        <w:t>na</w:t>
      </w:r>
      <w:r w:rsidR="00B11D56">
        <w:rPr>
          <w:lang w:val="sr-Cyrl-CS"/>
        </w:rPr>
        <w:t xml:space="preserve"> </w:t>
      </w:r>
      <w:r w:rsidR="00332411">
        <w:rPr>
          <w:lang w:val="sr-Cyrl-CS"/>
        </w:rPr>
        <w:t>dražb</w:t>
      </w:r>
      <w:r>
        <w:rPr>
          <w:lang w:val="sr-Cyrl-CS"/>
        </w:rPr>
        <w:t>i</w:t>
      </w:r>
      <w:r w:rsidR="00C84784" w:rsidRPr="00FB0A08">
        <w:rPr>
          <w:lang w:val="sr-Latn-ME"/>
        </w:rPr>
        <w:t>.</w:t>
      </w:r>
    </w:p>
    <w:p w14:paraId="07BD9CDD" w14:textId="674F6E61" w:rsidR="00C84784" w:rsidRPr="005E2F7F" w:rsidRDefault="00A72829" w:rsidP="00C84784">
      <w:pPr>
        <w:rPr>
          <w:lang w:val="ru-RU"/>
        </w:rPr>
      </w:pPr>
      <w:r>
        <w:rPr>
          <w:lang w:val="sr-Latn-ME"/>
        </w:rPr>
        <w:t>Informacije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za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prijavlјivanje</w:t>
      </w:r>
      <w:r w:rsidR="00C84784" w:rsidRPr="00FB0A08">
        <w:rPr>
          <w:lang w:val="sr-Latn-ME"/>
        </w:rPr>
        <w:t xml:space="preserve"> (</w:t>
      </w:r>
      <w:r>
        <w:rPr>
          <w:lang w:val="sr-Latn-ME"/>
        </w:rPr>
        <w:t>korisničko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ime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lozinka</w:t>
      </w:r>
      <w:r w:rsidR="00C84784" w:rsidRPr="00FB0A08">
        <w:rPr>
          <w:lang w:val="sr-Latn-ME"/>
        </w:rPr>
        <w:t xml:space="preserve">) </w:t>
      </w:r>
      <w:r>
        <w:rPr>
          <w:lang w:val="sr-Latn-ME"/>
        </w:rPr>
        <w:t>bi</w:t>
      </w:r>
      <w:r w:rsidR="00703BFF">
        <w:rPr>
          <w:lang w:val="sr-Latn-ME"/>
        </w:rPr>
        <w:t xml:space="preserve">t </w:t>
      </w:r>
      <w:r>
        <w:rPr>
          <w:lang w:val="sr-Latn-ME"/>
        </w:rPr>
        <w:t>će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posla</w:t>
      </w:r>
      <w:r w:rsidR="00703BFF">
        <w:rPr>
          <w:lang w:val="sr-Latn-ME"/>
        </w:rPr>
        <w:t>n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</w:t>
      </w:r>
      <w:r>
        <w:rPr>
          <w:lang w:val="sr-Cyrl-BA"/>
        </w:rPr>
        <w:t>u</w:t>
      </w:r>
      <w:r w:rsidR="00C84784">
        <w:rPr>
          <w:lang w:val="sr-Cyrl-BA"/>
        </w:rPr>
        <w:t xml:space="preserve"> </w:t>
      </w:r>
      <w:r w:rsidR="0073118B">
        <w:rPr>
          <w:lang w:val="sr-Cyrl-BA"/>
        </w:rPr>
        <w:t>elektroničk</w:t>
      </w:r>
      <w:r>
        <w:rPr>
          <w:lang w:val="sr-Cyrl-BA"/>
        </w:rPr>
        <w:t>u</w:t>
      </w:r>
      <w:r w:rsidR="00C84784">
        <w:rPr>
          <w:lang w:val="sr-Cyrl-BA"/>
        </w:rPr>
        <w:t xml:space="preserve"> </w:t>
      </w:r>
      <w:r>
        <w:rPr>
          <w:lang w:val="sr-Cyrl-BA"/>
        </w:rPr>
        <w:t>adresu</w:t>
      </w:r>
      <w:r w:rsidR="00C84784">
        <w:rPr>
          <w:lang w:val="sr-Cyrl-BA"/>
        </w:rPr>
        <w:t xml:space="preserve"> (</w:t>
      </w:r>
      <w:r>
        <w:rPr>
          <w:lang w:val="sr-Latn-ME"/>
        </w:rPr>
        <w:t>e</w:t>
      </w:r>
      <w:r w:rsidR="00C84784" w:rsidRPr="00FB0A08">
        <w:rPr>
          <w:lang w:val="sr-Latn-ME"/>
        </w:rPr>
        <w:t>-</w:t>
      </w:r>
      <w:r w:rsidR="00B11D56">
        <w:rPr>
          <w:lang w:val="sr-Latn-ME"/>
        </w:rPr>
        <w:t>mail</w:t>
      </w:r>
      <w:r w:rsidR="00C84784">
        <w:rPr>
          <w:lang w:val="sr-Cyrl-BA"/>
        </w:rPr>
        <w:t>)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prilikom</w:t>
      </w:r>
      <w:r w:rsidR="00703BFF" w:rsidRPr="00FB0A08">
        <w:rPr>
          <w:lang w:val="sr-Latn-ME"/>
        </w:rPr>
        <w:t xml:space="preserve"> </w:t>
      </w:r>
      <w:r>
        <w:rPr>
          <w:lang w:val="sr-Latn-ME"/>
        </w:rPr>
        <w:t>prvog</w:t>
      </w:r>
      <w:r w:rsidR="00703BFF" w:rsidRPr="00FB0A08">
        <w:rPr>
          <w:lang w:val="sr-Latn-ME"/>
        </w:rPr>
        <w:t xml:space="preserve"> </w:t>
      </w:r>
      <w:r>
        <w:rPr>
          <w:lang w:val="sr-Latn-ME"/>
        </w:rPr>
        <w:t>prijavlјivanja</w:t>
      </w:r>
      <w:r w:rsidR="00703BFF">
        <w:rPr>
          <w:lang w:val="sr-Latn-ME"/>
        </w:rPr>
        <w:t xml:space="preserve"> </w:t>
      </w:r>
      <w:r>
        <w:rPr>
          <w:lang w:val="sr-Latn-ME"/>
        </w:rPr>
        <w:t>obvezan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prom</w:t>
      </w:r>
      <w:r w:rsidR="00572DF1">
        <w:rPr>
          <w:lang w:val="sr-Latn-ME"/>
        </w:rPr>
        <w:t>ij</w:t>
      </w:r>
      <w:r>
        <w:rPr>
          <w:lang w:val="sr-Latn-ME"/>
        </w:rPr>
        <w:t>eni</w:t>
      </w:r>
      <w:r w:rsidR="00703BFF">
        <w:rPr>
          <w:lang w:val="sr-Latn-ME"/>
        </w:rPr>
        <w:t>ti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lozinku</w:t>
      </w:r>
      <w:r w:rsidR="00703BFF">
        <w:rPr>
          <w:lang w:val="sr-Latn-ME"/>
        </w:rPr>
        <w:t>.</w:t>
      </w:r>
    </w:p>
    <w:p w14:paraId="10378A5A" w14:textId="77777777" w:rsidR="00C84784" w:rsidRDefault="00C84784" w:rsidP="00C84784">
      <w:pPr>
        <w:spacing w:line="240" w:lineRule="atLeast"/>
        <w:rPr>
          <w:lang w:val="sr-Cyrl-BA"/>
        </w:rPr>
      </w:pPr>
    </w:p>
    <w:p w14:paraId="3DC35DC9" w14:textId="66F24A1F" w:rsidR="00C84784" w:rsidRPr="00095881" w:rsidRDefault="00A72829" w:rsidP="00C84784">
      <w:pPr>
        <w:spacing w:line="240" w:lineRule="atLeast"/>
        <w:rPr>
          <w:rFonts w:cs="Times New Roman"/>
          <w:szCs w:val="24"/>
          <w:lang w:val="sr-Latn-ME"/>
        </w:rPr>
      </w:pPr>
      <w:r>
        <w:rPr>
          <w:lang w:val="sr-Cyrl-BA"/>
        </w:rPr>
        <w:t>Datum</w:t>
      </w:r>
      <w:r w:rsidR="00C84784" w:rsidRPr="00095881">
        <w:rPr>
          <w:rFonts w:cs="Times New Roman"/>
          <w:szCs w:val="24"/>
          <w:lang w:val="sr-Latn-ME"/>
        </w:rPr>
        <w:t xml:space="preserve"> ______________</w:t>
      </w:r>
    </w:p>
    <w:p w14:paraId="0AF1BF9D" w14:textId="77777777" w:rsidR="00C84784" w:rsidRPr="00095881" w:rsidRDefault="00C84784" w:rsidP="00C84784">
      <w:pPr>
        <w:rPr>
          <w:lang w:val="sr-Latn-ME"/>
        </w:rPr>
      </w:pPr>
      <w:r w:rsidRPr="00095881">
        <w:rPr>
          <w:rFonts w:cs="Times New Roman"/>
          <w:szCs w:val="24"/>
          <w:lang w:val="sr-Latn-ME"/>
        </w:rPr>
        <w:t>____________________________</w:t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  <w:t>_________________________</w:t>
      </w:r>
    </w:p>
    <w:p w14:paraId="7750AA78" w14:textId="73A139D0" w:rsidR="00C84784" w:rsidRPr="00FB0A08" w:rsidRDefault="000C53C5" w:rsidP="00C84784">
      <w:pPr>
        <w:rPr>
          <w:lang w:val="sr-Cyrl-BA"/>
        </w:rPr>
      </w:pPr>
      <w:r>
        <w:rPr>
          <w:lang w:val="sr-Cyrl-BA"/>
        </w:rPr>
        <w:t>O</w:t>
      </w:r>
      <w:r w:rsidR="00A72829">
        <w:rPr>
          <w:lang w:val="sr-Cyrl-BA"/>
        </w:rPr>
        <w:t>v</w:t>
      </w:r>
      <w:r>
        <w:rPr>
          <w:lang w:val="sr-Cyrl-BA"/>
        </w:rPr>
        <w:t>lašte</w:t>
      </w:r>
      <w:r w:rsidR="00A72829">
        <w:rPr>
          <w:lang w:val="sr-Cyrl-BA"/>
        </w:rPr>
        <w:t>n</w:t>
      </w:r>
      <w:r w:rsidR="00703BFF">
        <w:rPr>
          <w:lang w:val="hr-HR"/>
        </w:rPr>
        <w:t>a osoba</w:t>
      </w:r>
      <w:r w:rsidR="00C84784">
        <w:rPr>
          <w:lang w:val="sr-Cyrl-BA"/>
        </w:rPr>
        <w:t xml:space="preserve"> </w:t>
      </w:r>
      <w:r w:rsidR="00332411">
        <w:rPr>
          <w:i/>
          <w:lang w:val="sr-Cyrl-CS"/>
        </w:rPr>
        <w:t>Sudion</w:t>
      </w:r>
      <w:r w:rsidR="00A72829">
        <w:rPr>
          <w:i/>
          <w:lang w:val="sr-Cyrl-BA"/>
        </w:rPr>
        <w:t>ika</w:t>
      </w:r>
      <w:r w:rsidR="00C84784" w:rsidRPr="00AF0458">
        <w:rPr>
          <w:i/>
          <w:lang w:val="sr-Cyrl-BA"/>
        </w:rPr>
        <w:t xml:space="preserve"> </w:t>
      </w:r>
      <w:r w:rsidR="00A72829">
        <w:rPr>
          <w:i/>
          <w:lang w:val="sr-Cyrl-BA"/>
        </w:rPr>
        <w:t>na</w:t>
      </w:r>
      <w:r w:rsidR="00C84784" w:rsidRPr="00AF0458">
        <w:rPr>
          <w:i/>
          <w:lang w:val="sr-Cyrl-BA"/>
        </w:rPr>
        <w:t xml:space="preserve"> </w:t>
      </w:r>
      <w:r w:rsidR="00332411">
        <w:rPr>
          <w:i/>
          <w:lang w:val="sr-Cyrl-BA"/>
        </w:rPr>
        <w:t>dražb</w:t>
      </w:r>
      <w:r w:rsidR="00A72829">
        <w:rPr>
          <w:i/>
          <w:lang w:val="sr-Cyrl-BA"/>
        </w:rPr>
        <w:t>i</w:t>
      </w:r>
      <w:r w:rsidR="00C84784">
        <w:rPr>
          <w:lang w:val="sr-Latn-ME"/>
        </w:rPr>
        <w:t xml:space="preserve"> </w:t>
      </w:r>
      <w:r w:rsidR="00C84784" w:rsidRPr="00095881">
        <w:rPr>
          <w:lang w:val="sr-Latn-ME"/>
        </w:rPr>
        <w:tab/>
      </w:r>
      <w:r w:rsidR="00C84784" w:rsidRPr="00095881">
        <w:rPr>
          <w:lang w:val="sr-Latn-ME"/>
        </w:rPr>
        <w:tab/>
      </w:r>
      <w:r w:rsidR="00C84784">
        <w:rPr>
          <w:lang w:val="sr-Latn-ME"/>
        </w:rPr>
        <w:t xml:space="preserve">                      </w:t>
      </w:r>
      <w:r w:rsidR="00C84784">
        <w:rPr>
          <w:lang w:val="sr-Latn-ME"/>
        </w:rPr>
        <w:tab/>
      </w:r>
      <w:r w:rsidR="00C84784">
        <w:rPr>
          <w:lang w:val="sr-Cyrl-BA"/>
        </w:rPr>
        <w:t xml:space="preserve">   </w:t>
      </w:r>
      <w:r w:rsidR="00A72829">
        <w:rPr>
          <w:lang w:val="sr-Cyrl-BA"/>
        </w:rPr>
        <w:t>Korisnik</w:t>
      </w:r>
    </w:p>
    <w:p w14:paraId="6CA8C5E3" w14:textId="77777777" w:rsidR="00E65987" w:rsidRPr="00C84784" w:rsidRDefault="00E65987">
      <w:pPr>
        <w:rPr>
          <w:lang w:val="sr-Cyrl-BA"/>
        </w:rPr>
      </w:pPr>
    </w:p>
    <w:sectPr w:rsidR="00E65987" w:rsidRPr="00C84784" w:rsidSect="00C84784">
      <w:pgSz w:w="11907" w:h="16840" w:code="9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279D3" w14:textId="77777777" w:rsidR="00C80514" w:rsidRDefault="00C80514">
      <w:pPr>
        <w:spacing w:after="0" w:line="240" w:lineRule="auto"/>
      </w:pPr>
      <w:r>
        <w:separator/>
      </w:r>
    </w:p>
  </w:endnote>
  <w:endnote w:type="continuationSeparator" w:id="0">
    <w:p w14:paraId="6F6518A8" w14:textId="77777777" w:rsidR="00C80514" w:rsidRDefault="00C80514">
      <w:pPr>
        <w:spacing w:after="0" w:line="240" w:lineRule="auto"/>
      </w:pPr>
      <w:r>
        <w:continuationSeparator/>
      </w:r>
    </w:p>
  </w:endnote>
  <w:endnote w:type="continuationNotice" w:id="1">
    <w:p w14:paraId="2127BE3D" w14:textId="77777777" w:rsidR="00C80514" w:rsidRDefault="00C80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BEEC" w14:textId="77777777" w:rsidR="00A87AA3" w:rsidRDefault="00A87AA3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1100E" w14:textId="77777777" w:rsidR="00A87AA3" w:rsidRDefault="00A87AA3" w:rsidP="00C8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23C1" w14:textId="51588253" w:rsidR="00A87AA3" w:rsidRDefault="00A87AA3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6C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4F0643B" w14:textId="77777777" w:rsidR="00A87AA3" w:rsidRDefault="00A87AA3" w:rsidP="00C8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82D16" w14:textId="77777777" w:rsidR="00C80514" w:rsidRDefault="00C80514">
      <w:pPr>
        <w:spacing w:after="0" w:line="240" w:lineRule="auto"/>
      </w:pPr>
      <w:r>
        <w:separator/>
      </w:r>
    </w:p>
  </w:footnote>
  <w:footnote w:type="continuationSeparator" w:id="0">
    <w:p w14:paraId="60D691B9" w14:textId="77777777" w:rsidR="00C80514" w:rsidRDefault="00C80514">
      <w:pPr>
        <w:spacing w:after="0" w:line="240" w:lineRule="auto"/>
      </w:pPr>
      <w:r>
        <w:continuationSeparator/>
      </w:r>
    </w:p>
  </w:footnote>
  <w:footnote w:type="continuationNotice" w:id="1">
    <w:p w14:paraId="1FE9351C" w14:textId="77777777" w:rsidR="00C80514" w:rsidRDefault="00C805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" w15:restartNumberingAfterBreak="0">
    <w:nsid w:val="2D1256DF"/>
    <w:multiLevelType w:val="hybridMultilevel"/>
    <w:tmpl w:val="D690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8D6"/>
    <w:multiLevelType w:val="hybridMultilevel"/>
    <w:tmpl w:val="E91A43F4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F417F3"/>
    <w:multiLevelType w:val="hybridMultilevel"/>
    <w:tmpl w:val="D4520CBA"/>
    <w:lvl w:ilvl="0" w:tplc="83828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C8E"/>
    <w:multiLevelType w:val="multilevel"/>
    <w:tmpl w:val="8D882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7F79CF"/>
    <w:multiLevelType w:val="singleLevel"/>
    <w:tmpl w:val="3BAA66BA"/>
    <w:lvl w:ilvl="0">
      <w:start w:val="1"/>
      <w:numFmt w:val="lowerLetter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4C1D6A"/>
    <w:multiLevelType w:val="hybridMultilevel"/>
    <w:tmpl w:val="55D687F4"/>
    <w:lvl w:ilvl="0" w:tplc="35C8BA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5C8"/>
    <w:multiLevelType w:val="hybridMultilevel"/>
    <w:tmpl w:val="832CB2F2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4991"/>
    <w:multiLevelType w:val="hybridMultilevel"/>
    <w:tmpl w:val="FE8A9116"/>
    <w:lvl w:ilvl="0" w:tplc="F23EBD48">
      <w:start w:val="1"/>
      <w:numFmt w:val="decimal"/>
      <w:pStyle w:val="Od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B706B56">
      <w:start w:val="1"/>
      <w:numFmt w:val="lowerLetter"/>
      <w:pStyle w:val="Odr2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C0167"/>
    <w:multiLevelType w:val="hybridMultilevel"/>
    <w:tmpl w:val="4C466E8E"/>
    <w:lvl w:ilvl="0" w:tplc="5AACE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4"/>
    <w:rsid w:val="0000217F"/>
    <w:rsid w:val="00020F51"/>
    <w:rsid w:val="00021AB4"/>
    <w:rsid w:val="000225BF"/>
    <w:rsid w:val="000225C1"/>
    <w:rsid w:val="00023D32"/>
    <w:rsid w:val="00026E3C"/>
    <w:rsid w:val="00027C88"/>
    <w:rsid w:val="00031D97"/>
    <w:rsid w:val="00040A56"/>
    <w:rsid w:val="00040D01"/>
    <w:rsid w:val="00041522"/>
    <w:rsid w:val="0004326E"/>
    <w:rsid w:val="00044368"/>
    <w:rsid w:val="0004667B"/>
    <w:rsid w:val="00047195"/>
    <w:rsid w:val="000475C2"/>
    <w:rsid w:val="00050BE3"/>
    <w:rsid w:val="00057FDC"/>
    <w:rsid w:val="0006514C"/>
    <w:rsid w:val="000654C4"/>
    <w:rsid w:val="0007283E"/>
    <w:rsid w:val="00080DA0"/>
    <w:rsid w:val="00082087"/>
    <w:rsid w:val="00083F6E"/>
    <w:rsid w:val="00093124"/>
    <w:rsid w:val="000A612C"/>
    <w:rsid w:val="000B257C"/>
    <w:rsid w:val="000B5568"/>
    <w:rsid w:val="000C4FAE"/>
    <w:rsid w:val="000C53C5"/>
    <w:rsid w:val="000D0509"/>
    <w:rsid w:val="000D0E7E"/>
    <w:rsid w:val="000D17F2"/>
    <w:rsid w:val="000D2B1D"/>
    <w:rsid w:val="000D4D6F"/>
    <w:rsid w:val="000D7D2F"/>
    <w:rsid w:val="000E3294"/>
    <w:rsid w:val="000E5BEA"/>
    <w:rsid w:val="000F1BF0"/>
    <w:rsid w:val="000F36C3"/>
    <w:rsid w:val="000F484F"/>
    <w:rsid w:val="000F7B0C"/>
    <w:rsid w:val="00101193"/>
    <w:rsid w:val="00105162"/>
    <w:rsid w:val="001170E0"/>
    <w:rsid w:val="0011729E"/>
    <w:rsid w:val="00120932"/>
    <w:rsid w:val="001219FE"/>
    <w:rsid w:val="00122B85"/>
    <w:rsid w:val="001301D4"/>
    <w:rsid w:val="00132F08"/>
    <w:rsid w:val="001420C6"/>
    <w:rsid w:val="00150747"/>
    <w:rsid w:val="00150F52"/>
    <w:rsid w:val="00161EC8"/>
    <w:rsid w:val="00165DF9"/>
    <w:rsid w:val="00167CC2"/>
    <w:rsid w:val="00173BFF"/>
    <w:rsid w:val="0017474E"/>
    <w:rsid w:val="00174EA6"/>
    <w:rsid w:val="00175FCA"/>
    <w:rsid w:val="001824D3"/>
    <w:rsid w:val="00183D97"/>
    <w:rsid w:val="0018614C"/>
    <w:rsid w:val="00190CFA"/>
    <w:rsid w:val="00191486"/>
    <w:rsid w:val="00193744"/>
    <w:rsid w:val="0019462F"/>
    <w:rsid w:val="00196A3D"/>
    <w:rsid w:val="001A162C"/>
    <w:rsid w:val="001B133A"/>
    <w:rsid w:val="001B725F"/>
    <w:rsid w:val="001C06FD"/>
    <w:rsid w:val="001D2601"/>
    <w:rsid w:val="001D6E72"/>
    <w:rsid w:val="001E1292"/>
    <w:rsid w:val="001E677B"/>
    <w:rsid w:val="001F09FD"/>
    <w:rsid w:val="001F74C2"/>
    <w:rsid w:val="00200B30"/>
    <w:rsid w:val="00200E1F"/>
    <w:rsid w:val="0020343A"/>
    <w:rsid w:val="002069AE"/>
    <w:rsid w:val="00213C4E"/>
    <w:rsid w:val="00216CDE"/>
    <w:rsid w:val="00223709"/>
    <w:rsid w:val="00224B40"/>
    <w:rsid w:val="00226222"/>
    <w:rsid w:val="0022655C"/>
    <w:rsid w:val="002271FB"/>
    <w:rsid w:val="002416A8"/>
    <w:rsid w:val="00246186"/>
    <w:rsid w:val="002552B2"/>
    <w:rsid w:val="002737C1"/>
    <w:rsid w:val="00275E6F"/>
    <w:rsid w:val="0027659A"/>
    <w:rsid w:val="002773EC"/>
    <w:rsid w:val="0028717B"/>
    <w:rsid w:val="002A1FEB"/>
    <w:rsid w:val="002A4176"/>
    <w:rsid w:val="002B1FF1"/>
    <w:rsid w:val="002B2472"/>
    <w:rsid w:val="002B3BF2"/>
    <w:rsid w:val="002B4E57"/>
    <w:rsid w:val="002C4DD2"/>
    <w:rsid w:val="002D4F60"/>
    <w:rsid w:val="002D582C"/>
    <w:rsid w:val="002D5948"/>
    <w:rsid w:val="002E16F6"/>
    <w:rsid w:val="002E3DA7"/>
    <w:rsid w:val="002E5D40"/>
    <w:rsid w:val="002E7FDC"/>
    <w:rsid w:val="002F0FC7"/>
    <w:rsid w:val="002F1BF3"/>
    <w:rsid w:val="002F4EC1"/>
    <w:rsid w:val="00300442"/>
    <w:rsid w:val="00304BFB"/>
    <w:rsid w:val="00307BC3"/>
    <w:rsid w:val="00311590"/>
    <w:rsid w:val="00313C7F"/>
    <w:rsid w:val="00316AB3"/>
    <w:rsid w:val="00323855"/>
    <w:rsid w:val="00325775"/>
    <w:rsid w:val="0033160F"/>
    <w:rsid w:val="00332411"/>
    <w:rsid w:val="0033476A"/>
    <w:rsid w:val="00337AAA"/>
    <w:rsid w:val="00344E4B"/>
    <w:rsid w:val="00350FDC"/>
    <w:rsid w:val="0035652C"/>
    <w:rsid w:val="00357A24"/>
    <w:rsid w:val="00360398"/>
    <w:rsid w:val="00377AA2"/>
    <w:rsid w:val="00392AA2"/>
    <w:rsid w:val="00395094"/>
    <w:rsid w:val="00397780"/>
    <w:rsid w:val="003A1BB7"/>
    <w:rsid w:val="003B16FD"/>
    <w:rsid w:val="003B218E"/>
    <w:rsid w:val="003D6486"/>
    <w:rsid w:val="003D7C3E"/>
    <w:rsid w:val="003E769C"/>
    <w:rsid w:val="003F0338"/>
    <w:rsid w:val="003F0C3D"/>
    <w:rsid w:val="003F6565"/>
    <w:rsid w:val="003F672F"/>
    <w:rsid w:val="00406113"/>
    <w:rsid w:val="0041098B"/>
    <w:rsid w:val="00411C42"/>
    <w:rsid w:val="0042080C"/>
    <w:rsid w:val="00422536"/>
    <w:rsid w:val="00435F38"/>
    <w:rsid w:val="00445859"/>
    <w:rsid w:val="00455365"/>
    <w:rsid w:val="00455B88"/>
    <w:rsid w:val="004723BD"/>
    <w:rsid w:val="00473DC8"/>
    <w:rsid w:val="004756CA"/>
    <w:rsid w:val="00477064"/>
    <w:rsid w:val="004858D4"/>
    <w:rsid w:val="004918AC"/>
    <w:rsid w:val="004A04D1"/>
    <w:rsid w:val="004A1435"/>
    <w:rsid w:val="004A308B"/>
    <w:rsid w:val="004A4707"/>
    <w:rsid w:val="004B2F72"/>
    <w:rsid w:val="004B5905"/>
    <w:rsid w:val="004C0969"/>
    <w:rsid w:val="004C1CA4"/>
    <w:rsid w:val="004C55AA"/>
    <w:rsid w:val="004D1722"/>
    <w:rsid w:val="004D7F55"/>
    <w:rsid w:val="004E51D3"/>
    <w:rsid w:val="004F5FB9"/>
    <w:rsid w:val="0050318D"/>
    <w:rsid w:val="0050588B"/>
    <w:rsid w:val="00506EE7"/>
    <w:rsid w:val="00511814"/>
    <w:rsid w:val="00511E4D"/>
    <w:rsid w:val="00512A1B"/>
    <w:rsid w:val="005222E8"/>
    <w:rsid w:val="0052528E"/>
    <w:rsid w:val="005326DE"/>
    <w:rsid w:val="005442FA"/>
    <w:rsid w:val="00546DFB"/>
    <w:rsid w:val="00551E8F"/>
    <w:rsid w:val="00552A01"/>
    <w:rsid w:val="00553BEE"/>
    <w:rsid w:val="00553FC2"/>
    <w:rsid w:val="005629AA"/>
    <w:rsid w:val="00562FDD"/>
    <w:rsid w:val="00563045"/>
    <w:rsid w:val="00563E51"/>
    <w:rsid w:val="0056423C"/>
    <w:rsid w:val="0056525B"/>
    <w:rsid w:val="00572DF1"/>
    <w:rsid w:val="0057779A"/>
    <w:rsid w:val="00582B86"/>
    <w:rsid w:val="00593FB4"/>
    <w:rsid w:val="00596CEB"/>
    <w:rsid w:val="005A01D3"/>
    <w:rsid w:val="005A47FD"/>
    <w:rsid w:val="005A65F2"/>
    <w:rsid w:val="005A76CE"/>
    <w:rsid w:val="005B1BAF"/>
    <w:rsid w:val="005C3D2F"/>
    <w:rsid w:val="005C525F"/>
    <w:rsid w:val="005D0372"/>
    <w:rsid w:val="005D4ED5"/>
    <w:rsid w:val="005E2F7F"/>
    <w:rsid w:val="005F0C1D"/>
    <w:rsid w:val="00603052"/>
    <w:rsid w:val="00617471"/>
    <w:rsid w:val="0062057D"/>
    <w:rsid w:val="00620FEF"/>
    <w:rsid w:val="00621A4B"/>
    <w:rsid w:val="00622C15"/>
    <w:rsid w:val="00625966"/>
    <w:rsid w:val="00626102"/>
    <w:rsid w:val="0063224A"/>
    <w:rsid w:val="006370D3"/>
    <w:rsid w:val="00650BBE"/>
    <w:rsid w:val="00652013"/>
    <w:rsid w:val="00652982"/>
    <w:rsid w:val="0065475C"/>
    <w:rsid w:val="006563B6"/>
    <w:rsid w:val="00657B9D"/>
    <w:rsid w:val="00665948"/>
    <w:rsid w:val="006716AA"/>
    <w:rsid w:val="00690BE4"/>
    <w:rsid w:val="006979D9"/>
    <w:rsid w:val="006A20E0"/>
    <w:rsid w:val="006A4104"/>
    <w:rsid w:val="006A4302"/>
    <w:rsid w:val="006A4CA6"/>
    <w:rsid w:val="006A5317"/>
    <w:rsid w:val="006B4937"/>
    <w:rsid w:val="006C6973"/>
    <w:rsid w:val="006D7AD3"/>
    <w:rsid w:val="006E380E"/>
    <w:rsid w:val="006E543B"/>
    <w:rsid w:val="006F5EE1"/>
    <w:rsid w:val="006F709B"/>
    <w:rsid w:val="006F7581"/>
    <w:rsid w:val="00702276"/>
    <w:rsid w:val="00702CB9"/>
    <w:rsid w:val="00703BFF"/>
    <w:rsid w:val="00705200"/>
    <w:rsid w:val="007068AF"/>
    <w:rsid w:val="007163AA"/>
    <w:rsid w:val="00727761"/>
    <w:rsid w:val="0073118B"/>
    <w:rsid w:val="007323F1"/>
    <w:rsid w:val="0073461F"/>
    <w:rsid w:val="00736913"/>
    <w:rsid w:val="00741AA4"/>
    <w:rsid w:val="00742E20"/>
    <w:rsid w:val="00745904"/>
    <w:rsid w:val="00754A46"/>
    <w:rsid w:val="00756F36"/>
    <w:rsid w:val="007602DC"/>
    <w:rsid w:val="00773D83"/>
    <w:rsid w:val="00780791"/>
    <w:rsid w:val="00780DA5"/>
    <w:rsid w:val="00782758"/>
    <w:rsid w:val="007858D2"/>
    <w:rsid w:val="0078591C"/>
    <w:rsid w:val="00786784"/>
    <w:rsid w:val="007B44D2"/>
    <w:rsid w:val="007B4647"/>
    <w:rsid w:val="007C06ED"/>
    <w:rsid w:val="007D2B85"/>
    <w:rsid w:val="007D4AA7"/>
    <w:rsid w:val="007D5C62"/>
    <w:rsid w:val="007D75FA"/>
    <w:rsid w:val="007E237F"/>
    <w:rsid w:val="007E2892"/>
    <w:rsid w:val="007E2C1D"/>
    <w:rsid w:val="007E584D"/>
    <w:rsid w:val="007F37B6"/>
    <w:rsid w:val="0080099A"/>
    <w:rsid w:val="008032E1"/>
    <w:rsid w:val="00814F5E"/>
    <w:rsid w:val="008150A2"/>
    <w:rsid w:val="00816DAB"/>
    <w:rsid w:val="00817720"/>
    <w:rsid w:val="0082067E"/>
    <w:rsid w:val="00820CD5"/>
    <w:rsid w:val="00822443"/>
    <w:rsid w:val="00826275"/>
    <w:rsid w:val="00827658"/>
    <w:rsid w:val="00830987"/>
    <w:rsid w:val="0083238A"/>
    <w:rsid w:val="00836BD2"/>
    <w:rsid w:val="00850C39"/>
    <w:rsid w:val="0085271B"/>
    <w:rsid w:val="00857DAF"/>
    <w:rsid w:val="00861080"/>
    <w:rsid w:val="0086224B"/>
    <w:rsid w:val="0086535F"/>
    <w:rsid w:val="0086559D"/>
    <w:rsid w:val="00873775"/>
    <w:rsid w:val="008742D8"/>
    <w:rsid w:val="00875E2D"/>
    <w:rsid w:val="008A09B3"/>
    <w:rsid w:val="008A1EF0"/>
    <w:rsid w:val="008A41D4"/>
    <w:rsid w:val="008A7D30"/>
    <w:rsid w:val="008B1AF2"/>
    <w:rsid w:val="008B2F7E"/>
    <w:rsid w:val="008B5FC6"/>
    <w:rsid w:val="008B6987"/>
    <w:rsid w:val="008C2995"/>
    <w:rsid w:val="008F05EB"/>
    <w:rsid w:val="008F0D68"/>
    <w:rsid w:val="008F384F"/>
    <w:rsid w:val="008F4682"/>
    <w:rsid w:val="008F49E2"/>
    <w:rsid w:val="00900183"/>
    <w:rsid w:val="009015E8"/>
    <w:rsid w:val="009159CD"/>
    <w:rsid w:val="00932F57"/>
    <w:rsid w:val="0094258A"/>
    <w:rsid w:val="0094515B"/>
    <w:rsid w:val="00947F29"/>
    <w:rsid w:val="0095148D"/>
    <w:rsid w:val="00951C6E"/>
    <w:rsid w:val="00953A47"/>
    <w:rsid w:val="00955C32"/>
    <w:rsid w:val="00956DEA"/>
    <w:rsid w:val="00963499"/>
    <w:rsid w:val="009662BB"/>
    <w:rsid w:val="00974197"/>
    <w:rsid w:val="00975729"/>
    <w:rsid w:val="00976C18"/>
    <w:rsid w:val="0098120B"/>
    <w:rsid w:val="00982364"/>
    <w:rsid w:val="00982BED"/>
    <w:rsid w:val="00991EF6"/>
    <w:rsid w:val="00992471"/>
    <w:rsid w:val="00996DC8"/>
    <w:rsid w:val="009A1849"/>
    <w:rsid w:val="009C04A2"/>
    <w:rsid w:val="009C0E49"/>
    <w:rsid w:val="009D10DA"/>
    <w:rsid w:val="009E25AA"/>
    <w:rsid w:val="009E47DA"/>
    <w:rsid w:val="009E7168"/>
    <w:rsid w:val="00A01338"/>
    <w:rsid w:val="00A01BE8"/>
    <w:rsid w:val="00A02789"/>
    <w:rsid w:val="00A06FB2"/>
    <w:rsid w:val="00A0750C"/>
    <w:rsid w:val="00A141D0"/>
    <w:rsid w:val="00A15BDD"/>
    <w:rsid w:val="00A15F80"/>
    <w:rsid w:val="00A168A2"/>
    <w:rsid w:val="00A17AC7"/>
    <w:rsid w:val="00A23F3B"/>
    <w:rsid w:val="00A24863"/>
    <w:rsid w:val="00A36BA3"/>
    <w:rsid w:val="00A373C4"/>
    <w:rsid w:val="00A42A9E"/>
    <w:rsid w:val="00A45D3B"/>
    <w:rsid w:val="00A47C9D"/>
    <w:rsid w:val="00A53AA3"/>
    <w:rsid w:val="00A57CBC"/>
    <w:rsid w:val="00A60177"/>
    <w:rsid w:val="00A60A50"/>
    <w:rsid w:val="00A61D18"/>
    <w:rsid w:val="00A71962"/>
    <w:rsid w:val="00A72829"/>
    <w:rsid w:val="00A73AD0"/>
    <w:rsid w:val="00A80CDF"/>
    <w:rsid w:val="00A86305"/>
    <w:rsid w:val="00A87AA3"/>
    <w:rsid w:val="00A962ED"/>
    <w:rsid w:val="00A9706C"/>
    <w:rsid w:val="00A97CD1"/>
    <w:rsid w:val="00AA0527"/>
    <w:rsid w:val="00AA3C2C"/>
    <w:rsid w:val="00AA75C4"/>
    <w:rsid w:val="00AB1240"/>
    <w:rsid w:val="00AC46FD"/>
    <w:rsid w:val="00AD1B5A"/>
    <w:rsid w:val="00AD490E"/>
    <w:rsid w:val="00AE04E2"/>
    <w:rsid w:val="00AE22C8"/>
    <w:rsid w:val="00AE3826"/>
    <w:rsid w:val="00AE6E78"/>
    <w:rsid w:val="00AF0458"/>
    <w:rsid w:val="00AF541B"/>
    <w:rsid w:val="00AF7819"/>
    <w:rsid w:val="00AF78F5"/>
    <w:rsid w:val="00B007E3"/>
    <w:rsid w:val="00B01260"/>
    <w:rsid w:val="00B0202B"/>
    <w:rsid w:val="00B03F10"/>
    <w:rsid w:val="00B0560B"/>
    <w:rsid w:val="00B1178A"/>
    <w:rsid w:val="00B11D56"/>
    <w:rsid w:val="00B20E5D"/>
    <w:rsid w:val="00B25A68"/>
    <w:rsid w:val="00B2761A"/>
    <w:rsid w:val="00B3196B"/>
    <w:rsid w:val="00B43A6F"/>
    <w:rsid w:val="00B444CB"/>
    <w:rsid w:val="00B4652D"/>
    <w:rsid w:val="00B509F8"/>
    <w:rsid w:val="00B52F70"/>
    <w:rsid w:val="00B55568"/>
    <w:rsid w:val="00B56CC4"/>
    <w:rsid w:val="00B62150"/>
    <w:rsid w:val="00B7086F"/>
    <w:rsid w:val="00B760DB"/>
    <w:rsid w:val="00B82859"/>
    <w:rsid w:val="00B83CC3"/>
    <w:rsid w:val="00B86C0A"/>
    <w:rsid w:val="00B875A0"/>
    <w:rsid w:val="00B90924"/>
    <w:rsid w:val="00B91C03"/>
    <w:rsid w:val="00B92056"/>
    <w:rsid w:val="00B926C5"/>
    <w:rsid w:val="00B95709"/>
    <w:rsid w:val="00B979B2"/>
    <w:rsid w:val="00BA0A55"/>
    <w:rsid w:val="00BC22F5"/>
    <w:rsid w:val="00BC2601"/>
    <w:rsid w:val="00BD0928"/>
    <w:rsid w:val="00BD380D"/>
    <w:rsid w:val="00BD3DFC"/>
    <w:rsid w:val="00BD605F"/>
    <w:rsid w:val="00BD60C1"/>
    <w:rsid w:val="00BD6B7C"/>
    <w:rsid w:val="00BD7E8A"/>
    <w:rsid w:val="00BE4C45"/>
    <w:rsid w:val="00BE5E41"/>
    <w:rsid w:val="00BF2A02"/>
    <w:rsid w:val="00BF4123"/>
    <w:rsid w:val="00BF558A"/>
    <w:rsid w:val="00C00796"/>
    <w:rsid w:val="00C03B80"/>
    <w:rsid w:val="00C13E39"/>
    <w:rsid w:val="00C14A7B"/>
    <w:rsid w:val="00C174AF"/>
    <w:rsid w:val="00C22D35"/>
    <w:rsid w:val="00C241B0"/>
    <w:rsid w:val="00C25C11"/>
    <w:rsid w:val="00C2662D"/>
    <w:rsid w:val="00C34AC8"/>
    <w:rsid w:val="00C35F50"/>
    <w:rsid w:val="00C41290"/>
    <w:rsid w:val="00C443F5"/>
    <w:rsid w:val="00C44DF3"/>
    <w:rsid w:val="00C52BC7"/>
    <w:rsid w:val="00C5540E"/>
    <w:rsid w:val="00C57367"/>
    <w:rsid w:val="00C57A15"/>
    <w:rsid w:val="00C74066"/>
    <w:rsid w:val="00C7586D"/>
    <w:rsid w:val="00C768C6"/>
    <w:rsid w:val="00C80514"/>
    <w:rsid w:val="00C825B6"/>
    <w:rsid w:val="00C84784"/>
    <w:rsid w:val="00C87344"/>
    <w:rsid w:val="00C96CE1"/>
    <w:rsid w:val="00CA3000"/>
    <w:rsid w:val="00CA3164"/>
    <w:rsid w:val="00CA3A20"/>
    <w:rsid w:val="00CA6BDB"/>
    <w:rsid w:val="00CB6385"/>
    <w:rsid w:val="00CC0570"/>
    <w:rsid w:val="00CC0BF0"/>
    <w:rsid w:val="00CC2679"/>
    <w:rsid w:val="00CC55B1"/>
    <w:rsid w:val="00CC688A"/>
    <w:rsid w:val="00CC6D1C"/>
    <w:rsid w:val="00CC7108"/>
    <w:rsid w:val="00CC72E5"/>
    <w:rsid w:val="00CD6FF8"/>
    <w:rsid w:val="00CE051A"/>
    <w:rsid w:val="00CE4C8C"/>
    <w:rsid w:val="00CE7113"/>
    <w:rsid w:val="00CF0BA0"/>
    <w:rsid w:val="00CF4374"/>
    <w:rsid w:val="00CF4DBE"/>
    <w:rsid w:val="00CF5270"/>
    <w:rsid w:val="00CF5436"/>
    <w:rsid w:val="00D014F0"/>
    <w:rsid w:val="00D068D9"/>
    <w:rsid w:val="00D122BA"/>
    <w:rsid w:val="00D1394A"/>
    <w:rsid w:val="00D14DDA"/>
    <w:rsid w:val="00D16C66"/>
    <w:rsid w:val="00D23A73"/>
    <w:rsid w:val="00D413A6"/>
    <w:rsid w:val="00D42395"/>
    <w:rsid w:val="00D44158"/>
    <w:rsid w:val="00D52686"/>
    <w:rsid w:val="00D54802"/>
    <w:rsid w:val="00D61199"/>
    <w:rsid w:val="00D7258A"/>
    <w:rsid w:val="00D74F7B"/>
    <w:rsid w:val="00D7636D"/>
    <w:rsid w:val="00D7682D"/>
    <w:rsid w:val="00D76C7F"/>
    <w:rsid w:val="00D773BA"/>
    <w:rsid w:val="00D774E5"/>
    <w:rsid w:val="00D77CBB"/>
    <w:rsid w:val="00D82002"/>
    <w:rsid w:val="00D82B50"/>
    <w:rsid w:val="00D85261"/>
    <w:rsid w:val="00D8782B"/>
    <w:rsid w:val="00D91B3A"/>
    <w:rsid w:val="00D92319"/>
    <w:rsid w:val="00D9329C"/>
    <w:rsid w:val="00D94B10"/>
    <w:rsid w:val="00D95332"/>
    <w:rsid w:val="00DA6DD8"/>
    <w:rsid w:val="00DD07C5"/>
    <w:rsid w:val="00DD626D"/>
    <w:rsid w:val="00DD7F83"/>
    <w:rsid w:val="00DE6FF0"/>
    <w:rsid w:val="00DE7C54"/>
    <w:rsid w:val="00DE7DB0"/>
    <w:rsid w:val="00DE7E02"/>
    <w:rsid w:val="00DF65B1"/>
    <w:rsid w:val="00DF6C6E"/>
    <w:rsid w:val="00E00A0D"/>
    <w:rsid w:val="00E0231F"/>
    <w:rsid w:val="00E024B7"/>
    <w:rsid w:val="00E046E6"/>
    <w:rsid w:val="00E048E2"/>
    <w:rsid w:val="00E0668E"/>
    <w:rsid w:val="00E07E6E"/>
    <w:rsid w:val="00E239D8"/>
    <w:rsid w:val="00E25463"/>
    <w:rsid w:val="00E255A2"/>
    <w:rsid w:val="00E42EA3"/>
    <w:rsid w:val="00E4439D"/>
    <w:rsid w:val="00E5380B"/>
    <w:rsid w:val="00E55D5F"/>
    <w:rsid w:val="00E65987"/>
    <w:rsid w:val="00E678B8"/>
    <w:rsid w:val="00E70136"/>
    <w:rsid w:val="00E70A87"/>
    <w:rsid w:val="00E73762"/>
    <w:rsid w:val="00E76322"/>
    <w:rsid w:val="00E86BD4"/>
    <w:rsid w:val="00E90A0C"/>
    <w:rsid w:val="00E90A2F"/>
    <w:rsid w:val="00E947F4"/>
    <w:rsid w:val="00E97BFC"/>
    <w:rsid w:val="00EA1305"/>
    <w:rsid w:val="00EA314F"/>
    <w:rsid w:val="00EA3C20"/>
    <w:rsid w:val="00EB059B"/>
    <w:rsid w:val="00EB1214"/>
    <w:rsid w:val="00EB2F75"/>
    <w:rsid w:val="00EB5C42"/>
    <w:rsid w:val="00EC4930"/>
    <w:rsid w:val="00ED1D2D"/>
    <w:rsid w:val="00ED4D59"/>
    <w:rsid w:val="00EE0089"/>
    <w:rsid w:val="00EE310C"/>
    <w:rsid w:val="00EE49D9"/>
    <w:rsid w:val="00EF1D00"/>
    <w:rsid w:val="00EF2B2D"/>
    <w:rsid w:val="00EF629E"/>
    <w:rsid w:val="00EF6FBE"/>
    <w:rsid w:val="00F01DC3"/>
    <w:rsid w:val="00F144A3"/>
    <w:rsid w:val="00F15FE2"/>
    <w:rsid w:val="00F23353"/>
    <w:rsid w:val="00F25DB7"/>
    <w:rsid w:val="00F31342"/>
    <w:rsid w:val="00F323E1"/>
    <w:rsid w:val="00F32DC5"/>
    <w:rsid w:val="00F42BD9"/>
    <w:rsid w:val="00F51818"/>
    <w:rsid w:val="00F54231"/>
    <w:rsid w:val="00F54D2F"/>
    <w:rsid w:val="00F559FA"/>
    <w:rsid w:val="00F55A70"/>
    <w:rsid w:val="00F56251"/>
    <w:rsid w:val="00F61F52"/>
    <w:rsid w:val="00F6486E"/>
    <w:rsid w:val="00F66D40"/>
    <w:rsid w:val="00F814FB"/>
    <w:rsid w:val="00F8690F"/>
    <w:rsid w:val="00F94418"/>
    <w:rsid w:val="00F97395"/>
    <w:rsid w:val="00FA0812"/>
    <w:rsid w:val="00FA08E1"/>
    <w:rsid w:val="00FA50CF"/>
    <w:rsid w:val="00FA5BDE"/>
    <w:rsid w:val="00FA677C"/>
    <w:rsid w:val="00FB4F5C"/>
    <w:rsid w:val="00FC0D8A"/>
    <w:rsid w:val="00FD26BE"/>
    <w:rsid w:val="00FD437C"/>
    <w:rsid w:val="00FE0F52"/>
    <w:rsid w:val="00FE1D0D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0882"/>
  <w15:docId w15:val="{5301A412-9630-4C77-89D5-563C436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84"/>
    <w:pPr>
      <w:widowControl w:val="0"/>
      <w:autoSpaceDE w:val="0"/>
      <w:autoSpaceDN w:val="0"/>
      <w:adjustRightInd w:val="0"/>
      <w:spacing w:after="120" w:line="300" w:lineRule="atLeast"/>
      <w:jc w:val="both"/>
    </w:pPr>
    <w:rPr>
      <w:rFonts w:ascii="Times New Roman" w:eastAsia="Times New Roman" w:hAnsi="Times New Roman" w:cs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5DF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DF9"/>
    <w:pPr>
      <w:keepNext/>
      <w:spacing w:before="240" w:after="60"/>
      <w:outlineLvl w:val="1"/>
    </w:pPr>
    <w:rPr>
      <w:rFonts w:ascii="Cambria" w:hAnsi="Cambria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DF9"/>
    <w:pPr>
      <w:keepNext/>
      <w:spacing w:before="360" w:after="240"/>
      <w:outlineLvl w:val="2"/>
    </w:pPr>
    <w:rPr>
      <w:rFonts w:ascii="Cambria" w:hAnsi="Cambria" w:cs="Times New Roman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84784"/>
    <w:pPr>
      <w:keepNext/>
      <w:widowControl/>
      <w:autoSpaceDE/>
      <w:autoSpaceDN/>
      <w:adjustRightInd/>
      <w:spacing w:before="120"/>
      <w:outlineLvl w:val="3"/>
    </w:pPr>
    <w:rPr>
      <w:rFonts w:cs="Times New Roman"/>
      <w:bCs/>
      <w:sz w:val="20"/>
      <w:szCs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DF9"/>
    <w:rPr>
      <w:rFonts w:ascii="Cambria" w:eastAsia="Times New Roman" w:hAnsi="Cambria"/>
      <w:b/>
      <w:bCs/>
      <w:kern w:val="32"/>
      <w:sz w:val="28"/>
      <w:szCs w:val="32"/>
      <w:lang w:val="en-US" w:eastAsia="en-US"/>
    </w:rPr>
  </w:style>
  <w:style w:type="character" w:customStyle="1" w:styleId="Heading4Char">
    <w:name w:val="Heading 4 Char"/>
    <w:link w:val="Heading4"/>
    <w:rsid w:val="00C84784"/>
    <w:rPr>
      <w:rFonts w:ascii="Times New Roman" w:eastAsia="Times New Roman" w:hAnsi="Times New Roman" w:cs="Times New Roman"/>
      <w:bCs/>
      <w:szCs w:val="28"/>
      <w:lang w:val="en-GB" w:eastAsia="cs-CZ"/>
    </w:rPr>
  </w:style>
  <w:style w:type="paragraph" w:styleId="Header">
    <w:name w:val="header"/>
    <w:basedOn w:val="Normal"/>
    <w:link w:val="HeaderChar"/>
    <w:uiPriority w:val="99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table" w:styleId="TableGrid">
    <w:name w:val="Table Grid"/>
    <w:basedOn w:val="TableNormal"/>
    <w:uiPriority w:val="99"/>
    <w:rsid w:val="00C84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84784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C8478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C84784"/>
    <w:rPr>
      <w:color w:val="0000FF"/>
      <w:u w:val="single"/>
    </w:rPr>
  </w:style>
  <w:style w:type="character" w:styleId="PageNumber">
    <w:name w:val="page number"/>
    <w:rsid w:val="00C84784"/>
  </w:style>
  <w:style w:type="table" w:styleId="TableProfessional">
    <w:name w:val="Table Professional"/>
    <w:basedOn w:val="TableNormal"/>
    <w:rsid w:val="00C84784"/>
    <w:rPr>
      <w:rFonts w:ascii="Times New Roman" w:eastAsia="Times New Roman" w:hAnsi="Times New Roman"/>
      <w:lang w:eastAsia="sr-Latn-B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uiPriority w:val="99"/>
    <w:semiHidden/>
    <w:rsid w:val="00C8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784"/>
    <w:rPr>
      <w:rFonts w:cs="Times New Roman"/>
      <w:lang w:eastAsia="x-none"/>
    </w:rPr>
  </w:style>
  <w:style w:type="character" w:customStyle="1" w:styleId="CommentTextChar">
    <w:name w:val="Comment Text Char"/>
    <w:link w:val="CommentText"/>
    <w:rsid w:val="00C847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784"/>
    <w:rPr>
      <w:b/>
      <w:bCs/>
    </w:rPr>
  </w:style>
  <w:style w:type="character" w:customStyle="1" w:styleId="CommentSubjectChar">
    <w:name w:val="Comment Subject Char"/>
    <w:link w:val="CommentSubject"/>
    <w:semiHidden/>
    <w:rsid w:val="00C8478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Standard1">
    <w:name w:val="Standard1"/>
    <w:rsid w:val="00C84784"/>
    <w:rPr>
      <w:rFonts w:ascii="Times New Roman" w:hAnsi="Times New Roman"/>
      <w:sz w:val="24"/>
      <w:szCs w:val="24"/>
    </w:rPr>
  </w:style>
  <w:style w:type="paragraph" w:customStyle="1" w:styleId="StandardEinzug1">
    <w:name w:val="Standard Einzug 1"/>
    <w:basedOn w:val="Normal"/>
    <w:rsid w:val="00C84784"/>
    <w:pPr>
      <w:widowControl/>
      <w:autoSpaceDE/>
      <w:autoSpaceDN/>
      <w:adjustRightInd/>
      <w:spacing w:after="360" w:line="360" w:lineRule="exact"/>
      <w:ind w:left="709"/>
    </w:pPr>
    <w:rPr>
      <w:szCs w:val="24"/>
      <w:lang w:val="de-CH" w:eastAsia="de-DE"/>
    </w:rPr>
  </w:style>
  <w:style w:type="paragraph" w:styleId="BodyText">
    <w:name w:val="Body Text"/>
    <w:basedOn w:val="Normal"/>
    <w:link w:val="BodyTextChar"/>
    <w:rsid w:val="00C84784"/>
    <w:pPr>
      <w:widowControl/>
      <w:autoSpaceDE/>
      <w:autoSpaceDN/>
      <w:adjustRightInd/>
    </w:pPr>
    <w:rPr>
      <w:rFonts w:cs="Times New Roman"/>
      <w:sz w:val="20"/>
      <w:lang w:val="en-GB" w:eastAsia="cs-CZ"/>
    </w:rPr>
  </w:style>
  <w:style w:type="character" w:customStyle="1" w:styleId="BodyTextChar">
    <w:name w:val="Body Text Char"/>
    <w:link w:val="BodyText"/>
    <w:rsid w:val="00C84784"/>
    <w:rPr>
      <w:rFonts w:ascii="Times New Roman" w:eastAsia="Times New Roman" w:hAnsi="Times New Roman" w:cs="Times New Roman"/>
      <w:szCs w:val="20"/>
      <w:lang w:val="en-GB" w:eastAsia="cs-CZ"/>
    </w:rPr>
  </w:style>
  <w:style w:type="character" w:styleId="Emphasis">
    <w:name w:val="Emphasis"/>
    <w:qFormat/>
    <w:rsid w:val="00C84784"/>
    <w:rPr>
      <w:i/>
      <w:iCs/>
    </w:rPr>
  </w:style>
  <w:style w:type="paragraph" w:customStyle="1" w:styleId="Odr1">
    <w:name w:val="Odr1"/>
    <w:basedOn w:val="Normal"/>
    <w:rsid w:val="00C84784"/>
    <w:pPr>
      <w:widowControl/>
      <w:numPr>
        <w:numId w:val="6"/>
      </w:numPr>
      <w:overflowPunct w:val="0"/>
      <w:textAlignment w:val="baseline"/>
    </w:pPr>
    <w:rPr>
      <w:rFonts w:cs="Times New Roman"/>
      <w:lang w:val="en-GB" w:eastAsia="de-DE"/>
    </w:rPr>
  </w:style>
  <w:style w:type="paragraph" w:customStyle="1" w:styleId="Odr2">
    <w:name w:val="Odr2"/>
    <w:basedOn w:val="Normal"/>
    <w:rsid w:val="00C84784"/>
    <w:pPr>
      <w:widowControl/>
      <w:numPr>
        <w:ilvl w:val="1"/>
        <w:numId w:val="6"/>
      </w:numPr>
      <w:overflowPunct w:val="0"/>
      <w:spacing w:before="60"/>
      <w:ind w:left="1474" w:hanging="397"/>
      <w:textAlignment w:val="baseline"/>
    </w:pPr>
    <w:rPr>
      <w:rFonts w:cs="Times New Roman"/>
      <w:lang w:eastAsia="de-DE"/>
    </w:rPr>
  </w:style>
  <w:style w:type="paragraph" w:styleId="BodyText3">
    <w:name w:val="Body Text 3"/>
    <w:basedOn w:val="Normal"/>
    <w:link w:val="BodyText3Char"/>
    <w:rsid w:val="00C84784"/>
    <w:rPr>
      <w:rFonts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C847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Char5">
    <w:name w:val="Char Char5"/>
    <w:rsid w:val="00C84784"/>
    <w:rPr>
      <w:rFonts w:ascii="Calibri" w:eastAsia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C84784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C8478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Revision">
    <w:name w:val="Revision"/>
    <w:hidden/>
    <w:uiPriority w:val="71"/>
    <w:rsid w:val="00C84784"/>
    <w:rPr>
      <w:rFonts w:ascii="Arial" w:eastAsia="Times New Roman" w:hAnsi="Arial" w:cs="Arial"/>
      <w:lang w:val="en-US" w:eastAsia="en-US"/>
    </w:rPr>
  </w:style>
  <w:style w:type="character" w:customStyle="1" w:styleId="apple-converted-space">
    <w:name w:val="apple-converted-space"/>
    <w:rsid w:val="00C84784"/>
  </w:style>
  <w:style w:type="character" w:customStyle="1" w:styleId="Heading2Char">
    <w:name w:val="Heading 2 Char"/>
    <w:link w:val="Heading2"/>
    <w:uiPriority w:val="9"/>
    <w:rsid w:val="00165DF9"/>
    <w:rPr>
      <w:rFonts w:ascii="Cambria" w:eastAsia="Times New Roman" w:hAnsi="Cambria" w:cs="Times New Roman"/>
      <w:b/>
      <w:bCs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65DF9"/>
    <w:rPr>
      <w:rFonts w:ascii="Cambria" w:eastAsia="Times New Roman" w:hAnsi="Cambria" w:cs="Times New Roman"/>
      <w:b/>
      <w:bCs/>
      <w:sz w:val="24"/>
      <w:szCs w:val="26"/>
      <w:u w:val="singl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3744"/>
  </w:style>
  <w:style w:type="paragraph" w:styleId="TOC2">
    <w:name w:val="toc 2"/>
    <w:basedOn w:val="Normal"/>
    <w:next w:val="Normal"/>
    <w:autoRedefine/>
    <w:uiPriority w:val="39"/>
    <w:unhideWhenUsed/>
    <w:rsid w:val="0019374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93744"/>
    <w:pPr>
      <w:ind w:left="480"/>
    </w:pPr>
  </w:style>
  <w:style w:type="paragraph" w:customStyle="1" w:styleId="Default">
    <w:name w:val="Default"/>
    <w:rsid w:val="00DF6C6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chedules_bh@nosbih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.zilic@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djurovic@nosbih.ba" TargetMode="External"/><Relationship Id="rId10" Type="http://schemas.openxmlformats.org/officeDocument/2006/relationships/hyperlink" Target="mailto:schedule@ems.r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chedules_bh@nos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8E3D-B5B4-40CB-AADE-04CCBA5C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8775</CharactersWithSpaces>
  <SharedDoc>false</SharedDoc>
  <HLinks>
    <vt:vector size="384" baseType="variant">
      <vt:variant>
        <vt:i4>65592</vt:i4>
      </vt:variant>
      <vt:variant>
        <vt:i4>327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6225955</vt:i4>
      </vt:variant>
      <vt:variant>
        <vt:i4>324</vt:i4>
      </vt:variant>
      <vt:variant>
        <vt:i4>0</vt:i4>
      </vt:variant>
      <vt:variant>
        <vt:i4>5</vt:i4>
      </vt:variant>
      <vt:variant>
        <vt:lpwstr>mailto:s.zilic@nosbih.ba</vt:lpwstr>
      </vt:variant>
      <vt:variant>
        <vt:lpwstr/>
      </vt:variant>
      <vt:variant>
        <vt:i4>6029363</vt:i4>
      </vt:variant>
      <vt:variant>
        <vt:i4>321</vt:i4>
      </vt:variant>
      <vt:variant>
        <vt:i4>0</vt:i4>
      </vt:variant>
      <vt:variant>
        <vt:i4>5</vt:i4>
      </vt:variant>
      <vt:variant>
        <vt:lpwstr>mailto:n.djurovic@nosbih.ba</vt:lpwstr>
      </vt:variant>
      <vt:variant>
        <vt:lpwstr/>
      </vt:variant>
      <vt:variant>
        <vt:i4>2555953</vt:i4>
      </vt:variant>
      <vt:variant>
        <vt:i4>318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2555953</vt:i4>
      </vt:variant>
      <vt:variant>
        <vt:i4>312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65592</vt:i4>
      </vt:variant>
      <vt:variant>
        <vt:i4>306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2555993</vt:i4>
      </vt:variant>
      <vt:variant>
        <vt:i4>303</vt:i4>
      </vt:variant>
      <vt:variant>
        <vt:i4>0</vt:i4>
      </vt:variant>
      <vt:variant>
        <vt:i4>5</vt:i4>
      </vt:variant>
      <vt:variant>
        <vt:lpwstr>mailto:jadranka.janjanin@ems.rs</vt:lpwstr>
      </vt:variant>
      <vt:variant>
        <vt:lpwstr/>
      </vt:variant>
      <vt:variant>
        <vt:i4>6422640</vt:i4>
      </vt:variant>
      <vt:variant>
        <vt:i4>300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5374002</vt:i4>
      </vt:variant>
      <vt:variant>
        <vt:i4>297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294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65592</vt:i4>
      </vt:variant>
      <vt:variant>
        <vt:i4>291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285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282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6225993</vt:i4>
      </vt:variant>
      <vt:variant>
        <vt:i4>279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1310827</vt:i4>
      </vt:variant>
      <vt:variant>
        <vt:i4>276</vt:i4>
      </vt:variant>
      <vt:variant>
        <vt:i4>0</vt:i4>
      </vt:variant>
      <vt:variant>
        <vt:i4>5</vt:i4>
      </vt:variant>
      <vt:variant>
        <vt:lpwstr>https://www.entsoe.eu/fileadmin/user_upload/edi/library/eic/cds/area.htm</vt:lpwstr>
      </vt:variant>
      <vt:variant>
        <vt:lpwstr/>
      </vt:variant>
      <vt:variant>
        <vt:i4>2359423</vt:i4>
      </vt:variant>
      <vt:variant>
        <vt:i4>273</vt:i4>
      </vt:variant>
      <vt:variant>
        <vt:i4>0</vt:i4>
      </vt:variant>
      <vt:variant>
        <vt:i4>5</vt:i4>
      </vt:variant>
      <vt:variant>
        <vt:lpwstr>http://www.euribor.org/</vt:lpwstr>
      </vt:variant>
      <vt:variant>
        <vt:lpwstr/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_Toc464565237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_Toc464565236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_Toc464565235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_Toc464565234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_Toc464565233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_Toc464565232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_Toc464565231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_Toc464565230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_Toc464565229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_Toc464565228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_Toc464565227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_Toc464565226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_Toc464565225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_Toc464565224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_Toc464565223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_Toc464565222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_Toc464565221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_Toc464565220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_Toc464565219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_Toc464565218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_Toc464565217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_Toc464565216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_Toc464565215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_Toc464565214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_Toc464565213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_Toc464565212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_Toc464565211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_Toc464565210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_Toc464565209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_Toc464565208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_Toc464565207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_Toc464565206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_Toc464565205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_Toc464565204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_Toc464565203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_Toc464565202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_Toc464565201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_Toc464565200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_Toc464565199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_Toc464565198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_Toc464565197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_Toc464565196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_Toc464565195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_Toc464565194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_Toc464565193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nosbih</dc:creator>
  <cp:lastModifiedBy>Mario Šeremet</cp:lastModifiedBy>
  <cp:revision>23</cp:revision>
  <cp:lastPrinted>2016-09-30T09:57:00Z</cp:lastPrinted>
  <dcterms:created xsi:type="dcterms:W3CDTF">2017-12-15T00:49:00Z</dcterms:created>
  <dcterms:modified xsi:type="dcterms:W3CDTF">2018-11-16T08:19:00Z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